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B0C53" w14:textId="77777777" w:rsidR="000A5CC8" w:rsidRPr="000A5CC8" w:rsidRDefault="00680212" w:rsidP="006C6F04">
      <w:pPr>
        <w:ind w:left="2124" w:firstLine="708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7297C27" wp14:editId="6D8CD284">
            <wp:simplePos x="0" y="0"/>
            <wp:positionH relativeFrom="margin">
              <wp:align>left</wp:align>
            </wp:positionH>
            <wp:positionV relativeFrom="paragraph">
              <wp:posOffset>-544195</wp:posOffset>
            </wp:positionV>
            <wp:extent cx="798772" cy="869950"/>
            <wp:effectExtent l="0" t="0" r="1905" b="635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72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DA">
        <w:t>TISKOVÁ ZPRÁVA</w:t>
      </w:r>
    </w:p>
    <w:p w14:paraId="38048C93" w14:textId="77777777" w:rsidR="000A5CC8" w:rsidRDefault="000A5CC8" w:rsidP="006C6F04">
      <w:pPr>
        <w:spacing w:after="0"/>
        <w:jc w:val="center"/>
        <w:rPr>
          <w:b/>
        </w:rPr>
      </w:pPr>
    </w:p>
    <w:p w14:paraId="2191A6D7" w14:textId="77777777" w:rsidR="007D319E" w:rsidRDefault="007D319E" w:rsidP="006C6F04">
      <w:pPr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</w:p>
    <w:p w14:paraId="6BBA4BDD" w14:textId="77777777" w:rsidR="00890DE4" w:rsidRDefault="00347AB0" w:rsidP="006C6F04">
      <w:pPr>
        <w:jc w:val="center"/>
        <w:rPr>
          <w:rFonts w:ascii="Arial" w:eastAsia="Calibri" w:hAnsi="Arial" w:cs="Arial"/>
          <w:b/>
          <w:color w:val="00AB67"/>
          <w:sz w:val="28"/>
          <w:szCs w:val="28"/>
        </w:rPr>
      </w:pPr>
      <w:r>
        <w:rPr>
          <w:rFonts w:ascii="Arial" w:eastAsia="Calibri" w:hAnsi="Arial" w:cs="Arial"/>
          <w:b/>
          <w:color w:val="00AB67"/>
          <w:sz w:val="28"/>
          <w:szCs w:val="28"/>
        </w:rPr>
        <w:t xml:space="preserve">Pro děti je spolknutí baterie rizikové a nejde o nic </w:t>
      </w:r>
      <w:r>
        <w:rPr>
          <w:rFonts w:ascii="Arial" w:eastAsia="Calibri" w:hAnsi="Arial" w:cs="Arial"/>
          <w:b/>
          <w:color w:val="00AB67"/>
          <w:sz w:val="28"/>
          <w:szCs w:val="28"/>
        </w:rPr>
        <w:br/>
        <w:t>výjimečného, ukázal průzkum mezi lékaři</w:t>
      </w:r>
    </w:p>
    <w:p w14:paraId="64FD3B3E" w14:textId="731E648F" w:rsidR="00413BD8" w:rsidRDefault="00890DE4" w:rsidP="00B33D4C">
      <w:pPr>
        <w:jc w:val="both"/>
        <w:rPr>
          <w:rFonts w:ascii="Arial" w:hAnsi="Arial"/>
          <w:color w:val="2CAE2C"/>
          <w:sz w:val="20"/>
          <w:szCs w:val="20"/>
        </w:rPr>
      </w:pPr>
      <w:r w:rsidRPr="00413BD8">
        <w:rPr>
          <w:rFonts w:ascii="Arial" w:hAnsi="Arial" w:cs="Arial"/>
          <w:b/>
          <w:sz w:val="20"/>
          <w:szCs w:val="20"/>
        </w:rPr>
        <w:t xml:space="preserve">Praha, </w:t>
      </w:r>
      <w:r w:rsidR="00D37222">
        <w:rPr>
          <w:rFonts w:ascii="Arial" w:hAnsi="Arial" w:cs="Arial"/>
          <w:b/>
          <w:sz w:val="20"/>
          <w:szCs w:val="20"/>
        </w:rPr>
        <w:t>24</w:t>
      </w:r>
      <w:bookmarkStart w:id="0" w:name="_GoBack"/>
      <w:bookmarkEnd w:id="0"/>
      <w:r w:rsidRPr="00413BD8">
        <w:rPr>
          <w:rFonts w:ascii="Arial" w:hAnsi="Arial" w:cs="Arial"/>
          <w:b/>
          <w:sz w:val="20"/>
          <w:szCs w:val="20"/>
        </w:rPr>
        <w:t xml:space="preserve">. </w:t>
      </w:r>
      <w:r w:rsidR="00841F6B" w:rsidRPr="00413BD8">
        <w:rPr>
          <w:rFonts w:ascii="Arial" w:hAnsi="Arial" w:cs="Arial"/>
          <w:b/>
          <w:sz w:val="20"/>
          <w:szCs w:val="20"/>
        </w:rPr>
        <w:t>l</w:t>
      </w:r>
      <w:r w:rsidR="009501E9">
        <w:rPr>
          <w:rFonts w:ascii="Arial" w:hAnsi="Arial" w:cs="Arial"/>
          <w:b/>
          <w:sz w:val="20"/>
          <w:szCs w:val="20"/>
        </w:rPr>
        <w:t>edna</w:t>
      </w:r>
      <w:r w:rsidRPr="00413BD8">
        <w:rPr>
          <w:rFonts w:ascii="Arial" w:hAnsi="Arial" w:cs="Arial"/>
          <w:b/>
          <w:sz w:val="20"/>
          <w:szCs w:val="20"/>
        </w:rPr>
        <w:t xml:space="preserve"> 201</w:t>
      </w:r>
      <w:r w:rsidR="009501E9">
        <w:rPr>
          <w:rFonts w:ascii="Arial" w:hAnsi="Arial" w:cs="Arial"/>
          <w:b/>
          <w:sz w:val="20"/>
          <w:szCs w:val="20"/>
        </w:rPr>
        <w:t>9</w:t>
      </w:r>
      <w:r w:rsidRPr="00413BD8">
        <w:rPr>
          <w:rFonts w:ascii="Arial" w:hAnsi="Arial" w:cs="Arial"/>
          <w:b/>
          <w:sz w:val="20"/>
          <w:szCs w:val="20"/>
        </w:rPr>
        <w:t xml:space="preserve"> </w:t>
      </w:r>
      <w:r w:rsidR="00BF7BF4" w:rsidRPr="00413BD8">
        <w:rPr>
          <w:rFonts w:ascii="Arial" w:hAnsi="Arial" w:cs="Arial"/>
          <w:b/>
          <w:sz w:val="20"/>
          <w:szCs w:val="20"/>
        </w:rPr>
        <w:t>–</w:t>
      </w:r>
      <w:r w:rsidRPr="00413BD8">
        <w:rPr>
          <w:rFonts w:ascii="Arial" w:hAnsi="Arial" w:cs="Arial"/>
          <w:b/>
          <w:sz w:val="20"/>
          <w:szCs w:val="20"/>
        </w:rPr>
        <w:t xml:space="preserve"> </w:t>
      </w:r>
      <w:r w:rsidR="001744ED">
        <w:rPr>
          <w:rFonts w:ascii="Arial" w:hAnsi="Arial" w:cs="Arial"/>
          <w:b/>
          <w:sz w:val="20"/>
          <w:szCs w:val="20"/>
        </w:rPr>
        <w:t>Případy</w:t>
      </w:r>
      <w:r w:rsidR="005B2E5B" w:rsidRPr="00413BD8">
        <w:rPr>
          <w:rFonts w:ascii="Arial" w:hAnsi="Arial" w:cs="Arial"/>
          <w:b/>
          <w:sz w:val="20"/>
          <w:szCs w:val="20"/>
        </w:rPr>
        <w:t>, kdy dítě spolkne baterii</w:t>
      </w:r>
      <w:r w:rsidR="001744ED">
        <w:rPr>
          <w:rFonts w:ascii="Arial" w:hAnsi="Arial" w:cs="Arial"/>
          <w:b/>
          <w:sz w:val="20"/>
          <w:szCs w:val="20"/>
        </w:rPr>
        <w:t>, nejsou v Česku výjimečné.</w:t>
      </w:r>
      <w:r w:rsidR="005B2E5B" w:rsidRPr="00413BD8">
        <w:rPr>
          <w:rFonts w:ascii="Arial" w:hAnsi="Arial" w:cs="Arial"/>
          <w:b/>
          <w:sz w:val="20"/>
          <w:szCs w:val="20"/>
        </w:rPr>
        <w:t xml:space="preserve"> </w:t>
      </w:r>
      <w:r w:rsidR="001744ED">
        <w:rPr>
          <w:rFonts w:ascii="Arial" w:hAnsi="Arial" w:cs="Arial"/>
          <w:b/>
          <w:sz w:val="20"/>
          <w:szCs w:val="20"/>
        </w:rPr>
        <w:t>V osmi z deseti nemocnic</w:t>
      </w:r>
      <w:r w:rsidR="00930BA5">
        <w:rPr>
          <w:rFonts w:ascii="Arial" w:hAnsi="Arial" w:cs="Arial"/>
          <w:b/>
          <w:sz w:val="20"/>
          <w:szCs w:val="20"/>
        </w:rPr>
        <w:t xml:space="preserve"> (81 %)</w:t>
      </w:r>
      <w:r w:rsidR="001744ED">
        <w:rPr>
          <w:rFonts w:ascii="Arial" w:hAnsi="Arial" w:cs="Arial"/>
          <w:b/>
          <w:sz w:val="20"/>
          <w:szCs w:val="20"/>
        </w:rPr>
        <w:t xml:space="preserve">, </w:t>
      </w:r>
      <w:r w:rsidR="001744ED" w:rsidRPr="001744ED">
        <w:rPr>
          <w:rFonts w:ascii="Arial" w:hAnsi="Arial" w:cs="Arial"/>
          <w:b/>
          <w:sz w:val="20"/>
          <w:szCs w:val="20"/>
        </w:rPr>
        <w:t xml:space="preserve">které se zapojily do průzkumu, </w:t>
      </w:r>
      <w:r w:rsidR="00480655">
        <w:rPr>
          <w:rFonts w:ascii="Arial" w:hAnsi="Arial" w:cs="Arial"/>
          <w:b/>
          <w:sz w:val="20"/>
          <w:szCs w:val="20"/>
        </w:rPr>
        <w:t xml:space="preserve">dětští </w:t>
      </w:r>
      <w:r w:rsidR="001744ED">
        <w:rPr>
          <w:rFonts w:ascii="Arial" w:hAnsi="Arial" w:cs="Arial"/>
          <w:b/>
          <w:sz w:val="20"/>
          <w:szCs w:val="20"/>
        </w:rPr>
        <w:t>lékaři potvrdili, že se</w:t>
      </w:r>
      <w:r w:rsidR="001744ED" w:rsidRPr="001744ED">
        <w:rPr>
          <w:rFonts w:ascii="Arial" w:hAnsi="Arial" w:cs="Arial"/>
          <w:b/>
          <w:sz w:val="20"/>
          <w:szCs w:val="20"/>
        </w:rPr>
        <w:t xml:space="preserve"> na svém oddělení s případem spolknuté baterie již setkal</w:t>
      </w:r>
      <w:r w:rsidR="001744ED">
        <w:rPr>
          <w:rFonts w:ascii="Arial" w:hAnsi="Arial" w:cs="Arial"/>
          <w:b/>
          <w:sz w:val="20"/>
          <w:szCs w:val="20"/>
        </w:rPr>
        <w:t>i</w:t>
      </w:r>
      <w:r w:rsidR="001744ED" w:rsidRPr="001744ED">
        <w:rPr>
          <w:rFonts w:ascii="Arial" w:hAnsi="Arial" w:cs="Arial"/>
          <w:b/>
          <w:sz w:val="20"/>
          <w:szCs w:val="20"/>
        </w:rPr>
        <w:t xml:space="preserve">. </w:t>
      </w:r>
      <w:r w:rsidR="00930BA5">
        <w:rPr>
          <w:rFonts w:ascii="Arial" w:hAnsi="Arial" w:cs="Arial"/>
          <w:b/>
          <w:sz w:val="20"/>
          <w:szCs w:val="20"/>
        </w:rPr>
        <w:t xml:space="preserve">Největší riziko, že dítě spolkne baterii, hrozí </w:t>
      </w:r>
      <w:r w:rsidR="00636C1B">
        <w:rPr>
          <w:rFonts w:ascii="Arial" w:hAnsi="Arial" w:cs="Arial"/>
          <w:b/>
          <w:sz w:val="20"/>
          <w:szCs w:val="20"/>
        </w:rPr>
        <w:t>u</w:t>
      </w:r>
      <w:r w:rsidR="00930BA5">
        <w:rPr>
          <w:rFonts w:ascii="Arial" w:hAnsi="Arial" w:cs="Arial"/>
          <w:b/>
          <w:sz w:val="20"/>
          <w:szCs w:val="20"/>
        </w:rPr>
        <w:t xml:space="preserve"> nejmenších dětí. Ve věkové skupině do 4 let bylo zaznamenáno 77 % ze všech případů. Na </w:t>
      </w:r>
      <w:r w:rsidR="009501E9">
        <w:rPr>
          <w:rFonts w:ascii="Arial" w:hAnsi="Arial" w:cs="Arial"/>
          <w:b/>
          <w:sz w:val="20"/>
          <w:szCs w:val="20"/>
        </w:rPr>
        <w:t xml:space="preserve">následky </w:t>
      </w:r>
      <w:r w:rsidR="00930BA5">
        <w:rPr>
          <w:rFonts w:ascii="Arial" w:hAnsi="Arial" w:cs="Arial"/>
          <w:b/>
          <w:sz w:val="20"/>
          <w:szCs w:val="20"/>
        </w:rPr>
        <w:t>spolknutí baterie, d</w:t>
      </w:r>
      <w:r w:rsidR="00DF5EDA" w:rsidRPr="00413BD8">
        <w:rPr>
          <w:rFonts w:ascii="Arial" w:hAnsi="Arial" w:cs="Arial"/>
          <w:b/>
          <w:sz w:val="20"/>
          <w:szCs w:val="20"/>
        </w:rPr>
        <w:t>le světových statistik</w:t>
      </w:r>
      <w:r w:rsidR="00EF7F52">
        <w:rPr>
          <w:rFonts w:ascii="Arial" w:hAnsi="Arial" w:cs="Arial"/>
          <w:b/>
          <w:sz w:val="20"/>
          <w:szCs w:val="20"/>
        </w:rPr>
        <w:t>,</w:t>
      </w:r>
      <w:r w:rsidR="00DF5EDA" w:rsidRPr="00413BD8">
        <w:rPr>
          <w:rFonts w:ascii="Arial" w:hAnsi="Arial" w:cs="Arial"/>
          <w:b/>
          <w:sz w:val="20"/>
          <w:szCs w:val="20"/>
        </w:rPr>
        <w:t xml:space="preserve"> umírá přibližně každé 10. dítě</w:t>
      </w:r>
      <w:r w:rsidR="009501E9">
        <w:rPr>
          <w:rFonts w:ascii="Arial" w:hAnsi="Arial" w:cs="Arial"/>
          <w:b/>
          <w:sz w:val="20"/>
          <w:szCs w:val="20"/>
        </w:rPr>
        <w:t>, které baterii spolkne.</w:t>
      </w:r>
      <w:r w:rsidR="00930BA5">
        <w:rPr>
          <w:rFonts w:ascii="Arial" w:hAnsi="Arial" w:cs="Arial"/>
          <w:b/>
          <w:sz w:val="20"/>
          <w:szCs w:val="20"/>
        </w:rPr>
        <w:t xml:space="preserve"> </w:t>
      </w:r>
      <w:r w:rsidR="00DF5EDA" w:rsidRPr="00413BD8">
        <w:rPr>
          <w:rFonts w:ascii="Arial" w:hAnsi="Arial" w:cs="Arial"/>
          <w:b/>
          <w:sz w:val="20"/>
          <w:szCs w:val="20"/>
        </w:rPr>
        <w:t>V</w:t>
      </w:r>
      <w:r w:rsidR="00A67578" w:rsidRPr="00413BD8">
        <w:rPr>
          <w:rFonts w:ascii="Arial" w:hAnsi="Arial" w:cs="Arial"/>
          <w:b/>
          <w:sz w:val="20"/>
          <w:szCs w:val="20"/>
        </w:rPr>
        <w:t> České republice</w:t>
      </w:r>
      <w:r w:rsidR="00DF5EDA" w:rsidRPr="00413BD8">
        <w:rPr>
          <w:rFonts w:ascii="Arial" w:hAnsi="Arial" w:cs="Arial"/>
          <w:b/>
          <w:sz w:val="20"/>
          <w:szCs w:val="20"/>
        </w:rPr>
        <w:t xml:space="preserve"> jsou </w:t>
      </w:r>
      <w:r w:rsidR="00930BA5">
        <w:rPr>
          <w:rFonts w:ascii="Arial" w:hAnsi="Arial" w:cs="Arial"/>
          <w:b/>
          <w:sz w:val="20"/>
          <w:szCs w:val="20"/>
        </w:rPr>
        <w:t>naštěstí takové případy výjimečné</w:t>
      </w:r>
      <w:r w:rsidR="00636C1B">
        <w:rPr>
          <w:rFonts w:ascii="Arial" w:hAnsi="Arial" w:cs="Arial"/>
          <w:b/>
          <w:sz w:val="20"/>
          <w:szCs w:val="20"/>
        </w:rPr>
        <w:t>, a to především díky dobré informovanosti a kvalitní lékařské péč</w:t>
      </w:r>
      <w:r w:rsidR="00546D89">
        <w:rPr>
          <w:rFonts w:ascii="Arial" w:hAnsi="Arial" w:cs="Arial"/>
          <w:b/>
          <w:sz w:val="20"/>
          <w:szCs w:val="20"/>
        </w:rPr>
        <w:t>i</w:t>
      </w:r>
      <w:r w:rsidR="00636C1B">
        <w:rPr>
          <w:rFonts w:ascii="Arial" w:hAnsi="Arial" w:cs="Arial"/>
          <w:b/>
          <w:sz w:val="20"/>
          <w:szCs w:val="20"/>
        </w:rPr>
        <w:t xml:space="preserve">. </w:t>
      </w:r>
      <w:r w:rsidR="00B33D4C">
        <w:rPr>
          <w:rFonts w:ascii="Arial" w:hAnsi="Arial" w:cs="Arial"/>
          <w:b/>
          <w:sz w:val="20"/>
          <w:szCs w:val="20"/>
        </w:rPr>
        <w:t xml:space="preserve">Zdravotní rizika jsou však </w:t>
      </w:r>
      <w:r w:rsidR="00546D89">
        <w:rPr>
          <w:rFonts w:ascii="Arial" w:hAnsi="Arial" w:cs="Arial"/>
          <w:b/>
          <w:sz w:val="20"/>
          <w:szCs w:val="20"/>
        </w:rPr>
        <w:t xml:space="preserve">i tak </w:t>
      </w:r>
      <w:r w:rsidR="00B33D4C">
        <w:rPr>
          <w:rFonts w:ascii="Arial" w:hAnsi="Arial" w:cs="Arial"/>
          <w:b/>
          <w:sz w:val="20"/>
          <w:szCs w:val="20"/>
        </w:rPr>
        <w:t xml:space="preserve">vážná a rodiče by v první řadě měli </w:t>
      </w:r>
      <w:r w:rsidR="00546D89">
        <w:rPr>
          <w:rFonts w:ascii="Arial" w:hAnsi="Arial" w:cs="Arial"/>
          <w:b/>
          <w:sz w:val="20"/>
          <w:szCs w:val="20"/>
        </w:rPr>
        <w:t>zajistit</w:t>
      </w:r>
      <w:r w:rsidR="00B33D4C">
        <w:rPr>
          <w:rFonts w:ascii="Arial" w:hAnsi="Arial" w:cs="Arial"/>
          <w:b/>
          <w:sz w:val="20"/>
          <w:szCs w:val="20"/>
        </w:rPr>
        <w:t xml:space="preserve">, aby baterie </w:t>
      </w:r>
      <w:r w:rsidR="00546D89">
        <w:rPr>
          <w:rFonts w:ascii="Arial" w:hAnsi="Arial" w:cs="Arial"/>
          <w:b/>
          <w:sz w:val="20"/>
          <w:szCs w:val="20"/>
        </w:rPr>
        <w:t>byly vždy</w:t>
      </w:r>
      <w:r w:rsidR="00B33D4C">
        <w:rPr>
          <w:rFonts w:ascii="Arial" w:hAnsi="Arial" w:cs="Arial"/>
          <w:b/>
          <w:sz w:val="20"/>
          <w:szCs w:val="20"/>
        </w:rPr>
        <w:t xml:space="preserve"> mimo dosah dět</w:t>
      </w:r>
      <w:r w:rsidR="005E433D">
        <w:rPr>
          <w:rFonts w:ascii="Arial" w:hAnsi="Arial" w:cs="Arial"/>
          <w:b/>
          <w:sz w:val="20"/>
          <w:szCs w:val="20"/>
        </w:rPr>
        <w:t>í</w:t>
      </w:r>
      <w:r w:rsidR="00B33D4C">
        <w:rPr>
          <w:rFonts w:ascii="Arial" w:hAnsi="Arial" w:cs="Arial"/>
          <w:b/>
          <w:sz w:val="20"/>
          <w:szCs w:val="20"/>
        </w:rPr>
        <w:t>.</w:t>
      </w:r>
      <w:r w:rsidR="00B33D4C" w:rsidRPr="00B33D4C">
        <w:rPr>
          <w:rFonts w:ascii="Arial" w:hAnsi="Arial" w:cs="Arial"/>
          <w:b/>
          <w:sz w:val="20"/>
          <w:szCs w:val="20"/>
        </w:rPr>
        <w:t xml:space="preserve"> </w:t>
      </w:r>
      <w:r w:rsidR="00603C8B" w:rsidRPr="00B33D4C">
        <w:rPr>
          <w:rFonts w:ascii="Arial" w:hAnsi="Arial" w:cs="Arial"/>
          <w:b/>
          <w:sz w:val="20"/>
          <w:szCs w:val="20"/>
        </w:rPr>
        <w:t>Do průzkumu se zapojilo 37 nemocnic</w:t>
      </w:r>
      <w:r w:rsidR="00546D89">
        <w:rPr>
          <w:rFonts w:ascii="Arial" w:hAnsi="Arial" w:cs="Arial"/>
          <w:b/>
          <w:sz w:val="20"/>
          <w:szCs w:val="20"/>
        </w:rPr>
        <w:t xml:space="preserve"> z celé ČR</w:t>
      </w:r>
      <w:r w:rsidR="00603C8B" w:rsidRPr="00B33D4C">
        <w:rPr>
          <w:rFonts w:ascii="Arial" w:hAnsi="Arial" w:cs="Arial"/>
          <w:b/>
          <w:sz w:val="20"/>
          <w:szCs w:val="20"/>
        </w:rPr>
        <w:t xml:space="preserve"> a na podporu prevence </w:t>
      </w:r>
      <w:r w:rsidR="00546D89">
        <w:rPr>
          <w:rFonts w:ascii="Arial" w:hAnsi="Arial" w:cs="Arial"/>
          <w:b/>
          <w:sz w:val="20"/>
          <w:szCs w:val="20"/>
        </w:rPr>
        <w:t>ho</w:t>
      </w:r>
      <w:r w:rsidR="00603C8B" w:rsidRPr="00B33D4C">
        <w:rPr>
          <w:rFonts w:ascii="Arial" w:hAnsi="Arial" w:cs="Arial"/>
          <w:b/>
          <w:sz w:val="20"/>
          <w:szCs w:val="20"/>
        </w:rPr>
        <w:t xml:space="preserve"> </w:t>
      </w:r>
      <w:r w:rsidR="00480655">
        <w:rPr>
          <w:rFonts w:ascii="Arial" w:hAnsi="Arial" w:cs="Arial"/>
          <w:b/>
          <w:sz w:val="20"/>
          <w:szCs w:val="20"/>
        </w:rPr>
        <w:t>iniciovala</w:t>
      </w:r>
      <w:r w:rsidR="00603C8B" w:rsidRPr="00B33D4C">
        <w:rPr>
          <w:rFonts w:ascii="Arial" w:hAnsi="Arial" w:cs="Arial"/>
          <w:b/>
          <w:sz w:val="20"/>
          <w:szCs w:val="20"/>
        </w:rPr>
        <w:t xml:space="preserve"> nezisková společnost ECOBAT.</w:t>
      </w:r>
      <w:r w:rsidR="00413BD8" w:rsidRPr="00B33D4C">
        <w:rPr>
          <w:rFonts w:ascii="Arial" w:hAnsi="Arial" w:cs="Arial"/>
          <w:b/>
          <w:sz w:val="20"/>
          <w:szCs w:val="20"/>
        </w:rPr>
        <w:t xml:space="preserve"> </w:t>
      </w:r>
      <w:r w:rsidR="00413BD8" w:rsidRPr="00B33D4C">
        <w:rPr>
          <w:rFonts w:ascii="Arial" w:hAnsi="Arial"/>
          <w:b/>
          <w:sz w:val="20"/>
          <w:szCs w:val="20"/>
        </w:rPr>
        <w:t xml:space="preserve">Informace o </w:t>
      </w:r>
      <w:r w:rsidR="005D0DE9" w:rsidRPr="00B33D4C">
        <w:rPr>
          <w:rFonts w:ascii="Arial" w:hAnsi="Arial"/>
          <w:b/>
          <w:sz w:val="20"/>
          <w:szCs w:val="20"/>
        </w:rPr>
        <w:t xml:space="preserve">vhodné </w:t>
      </w:r>
      <w:r w:rsidR="00413BD8" w:rsidRPr="00B33D4C">
        <w:rPr>
          <w:rFonts w:ascii="Arial" w:hAnsi="Arial"/>
          <w:b/>
          <w:sz w:val="20"/>
          <w:szCs w:val="20"/>
        </w:rPr>
        <w:t xml:space="preserve">prevenci a </w:t>
      </w:r>
      <w:r w:rsidR="00546D89">
        <w:rPr>
          <w:rFonts w:ascii="Arial" w:hAnsi="Arial"/>
          <w:b/>
          <w:sz w:val="20"/>
          <w:szCs w:val="20"/>
        </w:rPr>
        <w:t>doporučený postup při</w:t>
      </w:r>
      <w:r w:rsidR="000269A0" w:rsidRPr="00B33D4C">
        <w:rPr>
          <w:rFonts w:ascii="Arial" w:hAnsi="Arial"/>
          <w:b/>
          <w:sz w:val="20"/>
          <w:szCs w:val="20"/>
        </w:rPr>
        <w:t xml:space="preserve"> podezření, že dítě spolklo baterii</w:t>
      </w:r>
      <w:r w:rsidR="00B545E0" w:rsidRPr="00B33D4C">
        <w:rPr>
          <w:rFonts w:ascii="Arial" w:hAnsi="Arial"/>
          <w:b/>
          <w:sz w:val="20"/>
          <w:szCs w:val="20"/>
        </w:rPr>
        <w:t>,</w:t>
      </w:r>
      <w:r w:rsidR="000269A0" w:rsidRPr="00B33D4C">
        <w:rPr>
          <w:rFonts w:ascii="Arial" w:hAnsi="Arial"/>
          <w:b/>
          <w:sz w:val="20"/>
          <w:szCs w:val="20"/>
        </w:rPr>
        <w:t xml:space="preserve"> </w:t>
      </w:r>
      <w:r w:rsidR="00413BD8" w:rsidRPr="00B33D4C">
        <w:rPr>
          <w:rFonts w:ascii="Arial" w:hAnsi="Arial"/>
          <w:b/>
          <w:sz w:val="20"/>
          <w:szCs w:val="20"/>
        </w:rPr>
        <w:t xml:space="preserve">najdete na </w:t>
      </w:r>
      <w:hyperlink r:id="rId9" w:history="1">
        <w:r w:rsidR="00930BA5" w:rsidRPr="00B33D4C">
          <w:rPr>
            <w:rStyle w:val="Hypertextovodkaz"/>
            <w:rFonts w:ascii="Arial" w:hAnsi="Arial"/>
            <w:b/>
            <w:sz w:val="20"/>
            <w:szCs w:val="20"/>
          </w:rPr>
          <w:t>http://buttonbatterysafety.com/cs/</w:t>
        </w:r>
      </w:hyperlink>
      <w:r w:rsidR="00546D89">
        <w:rPr>
          <w:rFonts w:ascii="Arial" w:hAnsi="Arial"/>
          <w:b/>
          <w:color w:val="2CAE2C"/>
          <w:sz w:val="20"/>
          <w:szCs w:val="20"/>
        </w:rPr>
        <w:t>.</w:t>
      </w:r>
    </w:p>
    <w:p w14:paraId="428E05E7" w14:textId="3ED6AE6C" w:rsidR="00930BA5" w:rsidRPr="00546D89" w:rsidRDefault="00480655" w:rsidP="001744E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 v</w:t>
      </w:r>
      <w:r w:rsidR="00930BA5" w:rsidRPr="00546D89">
        <w:rPr>
          <w:rFonts w:ascii="Arial" w:hAnsi="Arial" w:cs="Arial"/>
          <w:sz w:val="20"/>
          <w:szCs w:val="20"/>
        </w:rPr>
        <w:t> posledním roce ošetřovali dětského pacienta po spolknutí baterie v 5</w:t>
      </w:r>
      <w:r w:rsidR="00C91306">
        <w:rPr>
          <w:rFonts w:ascii="Arial" w:hAnsi="Arial" w:cs="Arial"/>
          <w:sz w:val="20"/>
          <w:szCs w:val="20"/>
        </w:rPr>
        <w:t>4</w:t>
      </w:r>
      <w:r w:rsidR="00930BA5" w:rsidRPr="00546D89">
        <w:rPr>
          <w:rFonts w:ascii="Arial" w:hAnsi="Arial" w:cs="Arial"/>
          <w:sz w:val="20"/>
          <w:szCs w:val="20"/>
        </w:rPr>
        <w:t xml:space="preserve"> % nemocnic</w:t>
      </w:r>
      <w:r w:rsidR="00546D89">
        <w:rPr>
          <w:rFonts w:ascii="Arial" w:hAnsi="Arial" w:cs="Arial"/>
          <w:sz w:val="20"/>
          <w:szCs w:val="20"/>
        </w:rPr>
        <w:t xml:space="preserve"> zapojených do průzkumu</w:t>
      </w:r>
      <w:r w:rsidR="00930BA5" w:rsidRPr="00546D89">
        <w:rPr>
          <w:rFonts w:ascii="Arial" w:hAnsi="Arial" w:cs="Arial"/>
          <w:sz w:val="20"/>
          <w:szCs w:val="20"/>
        </w:rPr>
        <w:t xml:space="preserve"> a zhruba </w:t>
      </w:r>
      <w:r w:rsidR="00213DE3">
        <w:rPr>
          <w:rFonts w:ascii="Arial" w:hAnsi="Arial" w:cs="Arial"/>
          <w:sz w:val="20"/>
          <w:szCs w:val="20"/>
        </w:rPr>
        <w:t>pětina nemocnic</w:t>
      </w:r>
      <w:r w:rsidR="00930BA5" w:rsidRPr="00546D89">
        <w:rPr>
          <w:rFonts w:ascii="Arial" w:hAnsi="Arial" w:cs="Arial"/>
          <w:sz w:val="20"/>
          <w:szCs w:val="20"/>
        </w:rPr>
        <w:t xml:space="preserve"> řešila těchto </w:t>
      </w:r>
      <w:r w:rsidR="00546D89">
        <w:rPr>
          <w:rFonts w:ascii="Arial" w:hAnsi="Arial" w:cs="Arial"/>
          <w:sz w:val="20"/>
          <w:szCs w:val="20"/>
        </w:rPr>
        <w:t xml:space="preserve">případů </w:t>
      </w:r>
      <w:r w:rsidR="00930BA5" w:rsidRPr="00546D89">
        <w:rPr>
          <w:rFonts w:ascii="Arial" w:hAnsi="Arial" w:cs="Arial"/>
          <w:sz w:val="20"/>
          <w:szCs w:val="20"/>
        </w:rPr>
        <w:t>více.</w:t>
      </w:r>
      <w:r w:rsidR="00546D89">
        <w:rPr>
          <w:rFonts w:ascii="Arial" w:hAnsi="Arial" w:cs="Arial"/>
          <w:sz w:val="20"/>
          <w:szCs w:val="20"/>
        </w:rPr>
        <w:t xml:space="preserve"> </w:t>
      </w:r>
      <w:r w:rsidR="00546D89" w:rsidRPr="00480655">
        <w:rPr>
          <w:rFonts w:ascii="Arial" w:hAnsi="Arial" w:cs="Arial"/>
          <w:sz w:val="20"/>
          <w:szCs w:val="20"/>
        </w:rPr>
        <w:t>Vzhledem k velikosti i složení, jsou nejproblematičtější knoflíkové lithiové baterie</w:t>
      </w:r>
      <w:r>
        <w:rPr>
          <w:rFonts w:ascii="Arial" w:hAnsi="Arial" w:cs="Arial"/>
          <w:sz w:val="20"/>
          <w:szCs w:val="20"/>
        </w:rPr>
        <w:t>.</w:t>
      </w:r>
      <w:r w:rsidR="00546D89">
        <w:rPr>
          <w:rFonts w:ascii="Arial" w:hAnsi="Arial" w:cs="Arial"/>
          <w:i/>
          <w:sz w:val="20"/>
          <w:szCs w:val="20"/>
        </w:rPr>
        <w:t xml:space="preserve"> </w:t>
      </w:r>
      <w:r w:rsidR="00546D89" w:rsidRPr="00480655">
        <w:rPr>
          <w:rFonts w:ascii="Arial" w:hAnsi="Arial" w:cs="Arial"/>
          <w:sz w:val="20"/>
          <w:szCs w:val="20"/>
        </w:rPr>
        <w:t>Petr Kratochvíl z</w:t>
      </w:r>
      <w:r>
        <w:rPr>
          <w:rFonts w:ascii="Arial" w:hAnsi="Arial" w:cs="Arial"/>
          <w:sz w:val="20"/>
          <w:szCs w:val="20"/>
        </w:rPr>
        <w:t xml:space="preserve"> neziskové </w:t>
      </w:r>
      <w:r w:rsidR="00546D89" w:rsidRPr="00480655">
        <w:rPr>
          <w:rFonts w:ascii="Arial" w:hAnsi="Arial" w:cs="Arial"/>
          <w:sz w:val="20"/>
          <w:szCs w:val="20"/>
        </w:rPr>
        <w:t>společnosti ECOBAT</w:t>
      </w:r>
      <w:r w:rsidR="00546D89">
        <w:rPr>
          <w:rFonts w:ascii="Arial" w:hAnsi="Arial" w:cs="Arial"/>
          <w:i/>
          <w:sz w:val="20"/>
          <w:szCs w:val="20"/>
        </w:rPr>
        <w:t xml:space="preserve"> </w:t>
      </w:r>
      <w:r w:rsidRPr="00480655">
        <w:rPr>
          <w:rFonts w:ascii="Arial" w:hAnsi="Arial" w:cs="Arial"/>
          <w:sz w:val="20"/>
          <w:szCs w:val="20"/>
        </w:rPr>
        <w:t>k tomu dodává</w:t>
      </w:r>
      <w:r w:rsidR="00546D89" w:rsidRPr="00480655">
        <w:rPr>
          <w:rFonts w:ascii="Arial" w:hAnsi="Arial" w:cs="Arial"/>
          <w:sz w:val="20"/>
          <w:szCs w:val="20"/>
        </w:rPr>
        <w:t>:</w:t>
      </w:r>
      <w:r w:rsidR="00546D89">
        <w:rPr>
          <w:rFonts w:ascii="Arial" w:hAnsi="Arial" w:cs="Arial"/>
          <w:i/>
          <w:sz w:val="20"/>
          <w:szCs w:val="20"/>
        </w:rPr>
        <w:t xml:space="preserve"> </w:t>
      </w:r>
      <w:r w:rsidR="00546D89" w:rsidRPr="003741DA">
        <w:rPr>
          <w:rFonts w:ascii="Arial" w:hAnsi="Arial" w:cs="Arial"/>
          <w:i/>
          <w:sz w:val="20"/>
          <w:szCs w:val="20"/>
        </w:rPr>
        <w:t xml:space="preserve">„Zvláštní pozornost bychom měli věnovat bateriím o průměru nad 16 mm, protože u nich je pravděpodobnost, že uvíznou v dětském jícnu, vyšší. </w:t>
      </w:r>
      <w:r w:rsidR="001D287A">
        <w:rPr>
          <w:rFonts w:ascii="Arial" w:hAnsi="Arial" w:cs="Arial"/>
          <w:i/>
          <w:sz w:val="20"/>
          <w:szCs w:val="20"/>
        </w:rPr>
        <w:t>A obzvláště pozor na lithiové baterie.</w:t>
      </w:r>
      <w:r w:rsidR="00546D89">
        <w:rPr>
          <w:rFonts w:ascii="Arial" w:hAnsi="Arial" w:cs="Arial"/>
          <w:i/>
          <w:sz w:val="20"/>
          <w:szCs w:val="20"/>
        </w:rPr>
        <w:t xml:space="preserve"> </w:t>
      </w:r>
      <w:r w:rsidR="00546D89" w:rsidRPr="003741DA">
        <w:rPr>
          <w:rFonts w:ascii="Arial" w:hAnsi="Arial" w:cs="Arial"/>
          <w:i/>
          <w:sz w:val="20"/>
          <w:szCs w:val="20"/>
        </w:rPr>
        <w:t xml:space="preserve">Napětí v lithiovém článku má </w:t>
      </w:r>
      <w:r w:rsidR="00546D89">
        <w:rPr>
          <w:rFonts w:ascii="Arial" w:hAnsi="Arial" w:cs="Arial"/>
          <w:i/>
          <w:sz w:val="20"/>
          <w:szCs w:val="20"/>
        </w:rPr>
        <w:t>totiž</w:t>
      </w:r>
      <w:r w:rsidR="00546D89" w:rsidRPr="003741DA">
        <w:rPr>
          <w:rFonts w:ascii="Arial" w:hAnsi="Arial" w:cs="Arial"/>
          <w:i/>
          <w:sz w:val="20"/>
          <w:szCs w:val="20"/>
        </w:rPr>
        <w:t xml:space="preserve"> větší rozsah. Dojde-li </w:t>
      </w:r>
      <w:r w:rsidR="001D287A">
        <w:rPr>
          <w:rFonts w:ascii="Arial" w:hAnsi="Arial" w:cs="Arial"/>
          <w:i/>
          <w:sz w:val="20"/>
          <w:szCs w:val="20"/>
        </w:rPr>
        <w:t>k jeho uvíznutí</w:t>
      </w:r>
      <w:r w:rsidR="00546D89" w:rsidRPr="003741DA">
        <w:rPr>
          <w:rFonts w:ascii="Arial" w:hAnsi="Arial" w:cs="Arial"/>
          <w:i/>
          <w:sz w:val="20"/>
          <w:szCs w:val="20"/>
        </w:rPr>
        <w:t>, může mezi baterií a tkáňovým mokem v jícnu začít vznikat elektrický proud. To je velice nebezpečné a je nutný urgentní medicínský zákrok</w:t>
      </w:r>
      <w:r w:rsidR="00546D89">
        <w:rPr>
          <w:rFonts w:ascii="Arial" w:hAnsi="Arial" w:cs="Arial"/>
          <w:i/>
          <w:sz w:val="20"/>
          <w:szCs w:val="20"/>
        </w:rPr>
        <w:t>.</w:t>
      </w:r>
      <w:r w:rsidR="00546D89" w:rsidRPr="003741DA">
        <w:rPr>
          <w:rFonts w:ascii="Arial" w:hAnsi="Arial" w:cs="Arial"/>
          <w:i/>
          <w:sz w:val="20"/>
          <w:szCs w:val="20"/>
        </w:rPr>
        <w:t>“</w:t>
      </w:r>
    </w:p>
    <w:p w14:paraId="61D6B155" w14:textId="77777777" w:rsidR="000269A0" w:rsidRPr="000269A0" w:rsidRDefault="000269A0" w:rsidP="00DB33D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269A0">
        <w:rPr>
          <w:rFonts w:ascii="Arial" w:hAnsi="Arial" w:cs="Arial"/>
          <w:b/>
          <w:sz w:val="20"/>
          <w:szCs w:val="20"/>
        </w:rPr>
        <w:t>Stačil moment nepozornosti a baterka skončila Honzíkovi v pusince</w:t>
      </w:r>
    </w:p>
    <w:p w14:paraId="045DF4BB" w14:textId="070D5EC2" w:rsidR="00DB33DA" w:rsidRDefault="00DB33DA" w:rsidP="00DB33DA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zrádná může být baterie pro dítě</w:t>
      </w:r>
      <w:r w:rsidR="00B545E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si zažili rodiče malého Honzíka ze severní Moravy.</w:t>
      </w:r>
      <w:r w:rsidRPr="00DB33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Letos v srpnu, když mu bylo 11 měsíců, spolkl</w:t>
      </w:r>
      <w:r w:rsidRPr="00DB33DA">
        <w:rPr>
          <w:rFonts w:ascii="Arial" w:hAnsi="Arial" w:cs="Arial"/>
          <w:sz w:val="20"/>
          <w:szCs w:val="20"/>
        </w:rPr>
        <w:t xml:space="preserve"> knoflíkovou baterii. </w:t>
      </w:r>
      <w:r w:rsidR="001D287A">
        <w:rPr>
          <w:rFonts w:ascii="Arial" w:hAnsi="Arial" w:cs="Arial"/>
          <w:sz w:val="20"/>
          <w:szCs w:val="20"/>
        </w:rPr>
        <w:t>Šlo o</w:t>
      </w:r>
      <w:r w:rsidRPr="00DB33DA">
        <w:rPr>
          <w:rFonts w:ascii="Arial" w:hAnsi="Arial" w:cs="Arial"/>
          <w:sz w:val="20"/>
          <w:szCs w:val="20"/>
        </w:rPr>
        <w:t xml:space="preserve"> běžn</w:t>
      </w:r>
      <w:r w:rsidR="001D287A">
        <w:rPr>
          <w:rFonts w:ascii="Arial" w:hAnsi="Arial" w:cs="Arial"/>
          <w:sz w:val="20"/>
          <w:szCs w:val="20"/>
        </w:rPr>
        <w:t>ou</w:t>
      </w:r>
      <w:r w:rsidRPr="00DB33DA">
        <w:rPr>
          <w:rFonts w:ascii="Arial" w:hAnsi="Arial" w:cs="Arial"/>
          <w:sz w:val="20"/>
          <w:szCs w:val="20"/>
        </w:rPr>
        <w:t xml:space="preserve"> situac</w:t>
      </w:r>
      <w:r w:rsidR="001D287A">
        <w:rPr>
          <w:rFonts w:ascii="Arial" w:hAnsi="Arial" w:cs="Arial"/>
          <w:sz w:val="20"/>
          <w:szCs w:val="20"/>
        </w:rPr>
        <w:t>i</w:t>
      </w:r>
      <w:r w:rsidRPr="00DB33DA">
        <w:rPr>
          <w:rFonts w:ascii="Arial" w:hAnsi="Arial" w:cs="Arial"/>
          <w:sz w:val="20"/>
          <w:szCs w:val="20"/>
        </w:rPr>
        <w:t xml:space="preserve">, která se může stát v každé rodině. </w:t>
      </w:r>
      <w:r w:rsidR="001D287A" w:rsidRPr="001D287A">
        <w:rPr>
          <w:rFonts w:ascii="Arial" w:hAnsi="Arial" w:cs="Arial"/>
          <w:i/>
          <w:sz w:val="20"/>
          <w:szCs w:val="20"/>
        </w:rPr>
        <w:t>„Š</w:t>
      </w:r>
      <w:r w:rsidRPr="001D287A">
        <w:rPr>
          <w:rFonts w:ascii="Arial" w:hAnsi="Arial" w:cs="Arial"/>
          <w:i/>
          <w:sz w:val="20"/>
          <w:szCs w:val="20"/>
        </w:rPr>
        <w:t xml:space="preserve">la </w:t>
      </w:r>
      <w:r w:rsidR="001D287A" w:rsidRPr="001D287A">
        <w:rPr>
          <w:rFonts w:ascii="Arial" w:hAnsi="Arial" w:cs="Arial"/>
          <w:i/>
          <w:sz w:val="20"/>
          <w:szCs w:val="20"/>
        </w:rPr>
        <w:t xml:space="preserve">jsem </w:t>
      </w:r>
      <w:r w:rsidRPr="001D287A">
        <w:rPr>
          <w:rFonts w:ascii="Arial" w:hAnsi="Arial" w:cs="Arial"/>
          <w:i/>
          <w:sz w:val="20"/>
          <w:szCs w:val="20"/>
        </w:rPr>
        <w:t>na toaletu</w:t>
      </w:r>
      <w:r w:rsidR="001D287A" w:rsidRPr="001D287A">
        <w:rPr>
          <w:rFonts w:ascii="Arial" w:hAnsi="Arial" w:cs="Arial"/>
          <w:i/>
          <w:sz w:val="20"/>
          <w:szCs w:val="20"/>
        </w:rPr>
        <w:t xml:space="preserve"> a</w:t>
      </w:r>
      <w:r w:rsidRPr="001D287A">
        <w:rPr>
          <w:rFonts w:ascii="Arial" w:hAnsi="Arial" w:cs="Arial"/>
          <w:i/>
          <w:sz w:val="20"/>
          <w:szCs w:val="20"/>
        </w:rPr>
        <w:t xml:space="preserve"> v místnosti s malým </w:t>
      </w:r>
      <w:r w:rsidR="001D287A" w:rsidRPr="001D287A">
        <w:rPr>
          <w:rFonts w:ascii="Arial" w:hAnsi="Arial" w:cs="Arial"/>
          <w:i/>
          <w:sz w:val="20"/>
          <w:szCs w:val="20"/>
        </w:rPr>
        <w:t>zůstal jen jeho tatínek</w:t>
      </w:r>
      <w:r w:rsidRPr="001D287A">
        <w:rPr>
          <w:rFonts w:ascii="Arial" w:hAnsi="Arial" w:cs="Arial"/>
          <w:i/>
          <w:sz w:val="20"/>
          <w:szCs w:val="20"/>
        </w:rPr>
        <w:t xml:space="preserve">. </w:t>
      </w:r>
      <w:r w:rsidR="001D287A" w:rsidRPr="001D287A">
        <w:rPr>
          <w:rFonts w:ascii="Arial" w:hAnsi="Arial" w:cs="Arial"/>
          <w:i/>
          <w:sz w:val="20"/>
          <w:szCs w:val="20"/>
        </w:rPr>
        <w:t xml:space="preserve">Stačilo, aby se </w:t>
      </w:r>
      <w:r w:rsidR="00B8560C">
        <w:rPr>
          <w:rFonts w:ascii="Arial" w:hAnsi="Arial" w:cs="Arial"/>
          <w:i/>
          <w:sz w:val="20"/>
          <w:szCs w:val="20"/>
        </w:rPr>
        <w:t xml:space="preserve">krátce </w:t>
      </w:r>
      <w:r w:rsidR="001D287A" w:rsidRPr="001D287A">
        <w:rPr>
          <w:rFonts w:ascii="Arial" w:hAnsi="Arial" w:cs="Arial"/>
          <w:i/>
          <w:sz w:val="20"/>
          <w:szCs w:val="20"/>
        </w:rPr>
        <w:t>otočil ke kuchyňské lince</w:t>
      </w:r>
      <w:r w:rsidR="00B8560C">
        <w:rPr>
          <w:rFonts w:ascii="Arial" w:hAnsi="Arial" w:cs="Arial"/>
          <w:i/>
          <w:sz w:val="20"/>
          <w:szCs w:val="20"/>
        </w:rPr>
        <w:t>,</w:t>
      </w:r>
      <w:r w:rsidR="001D287A" w:rsidRPr="001D287A">
        <w:rPr>
          <w:rFonts w:ascii="Arial" w:hAnsi="Arial" w:cs="Arial"/>
          <w:i/>
          <w:sz w:val="20"/>
          <w:szCs w:val="20"/>
        </w:rPr>
        <w:t xml:space="preserve"> a s</w:t>
      </w:r>
      <w:r w:rsidRPr="001D287A">
        <w:rPr>
          <w:rFonts w:ascii="Arial" w:hAnsi="Arial" w:cs="Arial"/>
          <w:i/>
          <w:sz w:val="20"/>
          <w:szCs w:val="20"/>
        </w:rPr>
        <w:t>ynek během chviličky otevřel skříňku, vyházel</w:t>
      </w:r>
      <w:r w:rsidR="001D287A">
        <w:rPr>
          <w:rFonts w:ascii="Arial" w:hAnsi="Arial" w:cs="Arial"/>
          <w:i/>
          <w:sz w:val="20"/>
          <w:szCs w:val="20"/>
        </w:rPr>
        <w:t xml:space="preserve"> z ní pár věcí</w:t>
      </w:r>
      <w:r w:rsidRPr="001D287A">
        <w:rPr>
          <w:rFonts w:ascii="Arial" w:hAnsi="Arial" w:cs="Arial"/>
          <w:i/>
          <w:sz w:val="20"/>
          <w:szCs w:val="20"/>
        </w:rPr>
        <w:t xml:space="preserve">, </w:t>
      </w:r>
      <w:r w:rsidR="001D287A">
        <w:rPr>
          <w:rFonts w:ascii="Arial" w:hAnsi="Arial" w:cs="Arial"/>
          <w:i/>
          <w:sz w:val="20"/>
          <w:szCs w:val="20"/>
        </w:rPr>
        <w:t xml:space="preserve">až </w:t>
      </w:r>
      <w:r w:rsidRPr="001D287A">
        <w:rPr>
          <w:rFonts w:ascii="Arial" w:hAnsi="Arial" w:cs="Arial"/>
          <w:i/>
          <w:sz w:val="20"/>
          <w:szCs w:val="20"/>
        </w:rPr>
        <w:t>narazil na bater</w:t>
      </w:r>
      <w:r w:rsidR="00B545E0" w:rsidRPr="001D287A">
        <w:rPr>
          <w:rFonts w:ascii="Arial" w:hAnsi="Arial" w:cs="Arial"/>
          <w:i/>
          <w:sz w:val="20"/>
          <w:szCs w:val="20"/>
        </w:rPr>
        <w:t>ii</w:t>
      </w:r>
      <w:r w:rsidRPr="001D287A">
        <w:rPr>
          <w:rFonts w:ascii="Arial" w:hAnsi="Arial" w:cs="Arial"/>
          <w:i/>
          <w:sz w:val="20"/>
          <w:szCs w:val="20"/>
        </w:rPr>
        <w:t>. Tatínek už jen viděl, jak má syn v ruce baterku, otřel si ji o pusu a byla fuč</w:t>
      </w:r>
      <w:r w:rsidR="001D287A" w:rsidRPr="001D287A">
        <w:rPr>
          <w:rFonts w:ascii="Arial" w:hAnsi="Arial" w:cs="Arial"/>
          <w:i/>
          <w:sz w:val="20"/>
          <w:szCs w:val="20"/>
        </w:rPr>
        <w:t>,“</w:t>
      </w:r>
      <w:r w:rsidR="001D287A">
        <w:rPr>
          <w:rFonts w:ascii="Arial" w:hAnsi="Arial" w:cs="Arial"/>
          <w:sz w:val="20"/>
          <w:szCs w:val="20"/>
        </w:rPr>
        <w:t xml:space="preserve"> říká maminka Alena.</w:t>
      </w:r>
      <w:r w:rsidRPr="00DB33DA">
        <w:rPr>
          <w:rFonts w:ascii="Arial" w:hAnsi="Arial" w:cs="Arial"/>
          <w:sz w:val="20"/>
          <w:szCs w:val="20"/>
        </w:rPr>
        <w:t xml:space="preserve"> </w:t>
      </w:r>
      <w:r w:rsidR="00FA1700">
        <w:rPr>
          <w:rFonts w:ascii="Arial" w:hAnsi="Arial" w:cs="Arial"/>
          <w:sz w:val="20"/>
          <w:szCs w:val="20"/>
        </w:rPr>
        <w:t xml:space="preserve">Rodiče neváhali a vyrazili k lékaři. </w:t>
      </w:r>
      <w:r w:rsidR="00B8560C">
        <w:rPr>
          <w:rFonts w:ascii="Arial" w:hAnsi="Arial" w:cs="Arial"/>
          <w:sz w:val="20"/>
          <w:szCs w:val="20"/>
        </w:rPr>
        <w:t>Vzhledem k tomu, že r</w:t>
      </w:r>
      <w:r w:rsidR="001D287A">
        <w:rPr>
          <w:rFonts w:ascii="Arial" w:hAnsi="Arial" w:cs="Arial"/>
          <w:sz w:val="20"/>
          <w:szCs w:val="20"/>
        </w:rPr>
        <w:t>entgenové vyšetření ukázalo</w:t>
      </w:r>
      <w:r w:rsidR="00FA1700">
        <w:rPr>
          <w:rFonts w:ascii="Arial" w:hAnsi="Arial" w:cs="Arial"/>
          <w:sz w:val="20"/>
          <w:szCs w:val="20"/>
        </w:rPr>
        <w:t xml:space="preserve">, že baterka </w:t>
      </w:r>
      <w:r w:rsidR="001D287A">
        <w:rPr>
          <w:rFonts w:ascii="Arial" w:hAnsi="Arial" w:cs="Arial"/>
          <w:sz w:val="20"/>
          <w:szCs w:val="20"/>
        </w:rPr>
        <w:t>už</w:t>
      </w:r>
      <w:r w:rsidR="00FA1700">
        <w:rPr>
          <w:rFonts w:ascii="Arial" w:hAnsi="Arial" w:cs="Arial"/>
          <w:sz w:val="20"/>
          <w:szCs w:val="20"/>
        </w:rPr>
        <w:t xml:space="preserve"> </w:t>
      </w:r>
      <w:r w:rsidR="00B8560C">
        <w:rPr>
          <w:rFonts w:ascii="Arial" w:hAnsi="Arial" w:cs="Arial"/>
          <w:sz w:val="20"/>
          <w:szCs w:val="20"/>
        </w:rPr>
        <w:t xml:space="preserve">je </w:t>
      </w:r>
      <w:r w:rsidR="00FA1700">
        <w:rPr>
          <w:rFonts w:ascii="Arial" w:hAnsi="Arial" w:cs="Arial"/>
          <w:sz w:val="20"/>
          <w:szCs w:val="20"/>
        </w:rPr>
        <w:t>ve střevě</w:t>
      </w:r>
      <w:r w:rsidR="00B8560C">
        <w:rPr>
          <w:rFonts w:ascii="Arial" w:hAnsi="Arial" w:cs="Arial"/>
          <w:sz w:val="20"/>
          <w:szCs w:val="20"/>
        </w:rPr>
        <w:t>, rozhodl se ošetřující lékař jen pro pozorování a</w:t>
      </w:r>
      <w:r w:rsidR="00FA1700">
        <w:rPr>
          <w:rFonts w:ascii="Arial" w:hAnsi="Arial" w:cs="Arial"/>
          <w:sz w:val="20"/>
          <w:szCs w:val="20"/>
        </w:rPr>
        <w:t xml:space="preserve"> baterka vyšla z těla přirozenou cestou.</w:t>
      </w:r>
      <w:r w:rsidR="00B8560C">
        <w:rPr>
          <w:rFonts w:ascii="Arial" w:hAnsi="Arial" w:cs="Arial"/>
          <w:sz w:val="20"/>
          <w:szCs w:val="20"/>
        </w:rPr>
        <w:t xml:space="preserve"> </w:t>
      </w:r>
    </w:p>
    <w:p w14:paraId="4AC5F5A1" w14:textId="276CF230" w:rsidR="00B8560C" w:rsidRDefault="00B8560C" w:rsidP="00DB33DA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E5DF51" w14:textId="0145044D" w:rsidR="00B8560C" w:rsidRPr="00B8560C" w:rsidRDefault="00DD4B4D" w:rsidP="00B8560C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741DA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3BDBE68A" wp14:editId="1ACD0717">
            <wp:simplePos x="0" y="0"/>
            <wp:positionH relativeFrom="column">
              <wp:posOffset>3157855</wp:posOffset>
            </wp:positionH>
            <wp:positionV relativeFrom="paragraph">
              <wp:posOffset>106680</wp:posOffset>
            </wp:positionV>
            <wp:extent cx="2689860" cy="1808480"/>
            <wp:effectExtent l="0" t="0" r="0" b="1270"/>
            <wp:wrapSquare wrapText="bothSides"/>
            <wp:docPr id="7" name="obrázek 2" descr="Z:\ZAKÁZKY\255_Ecobat\Tiskové zprávy\2016\FINAL\Spolknutá baterie\baterie a pokus se šunko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ZAKÁZKY\255_Ecobat\Tiskové zprávy\2016\FINAL\Spolknutá baterie\baterie a pokus se šunkou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11498"/>
                    <a:stretch/>
                  </pic:blipFill>
                  <pic:spPr bwMode="auto">
                    <a:xfrm>
                      <a:off x="0" y="0"/>
                      <a:ext cx="268986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8560C" w:rsidRPr="00B8560C">
        <w:rPr>
          <w:rFonts w:ascii="Arial" w:hAnsi="Arial" w:cs="Arial"/>
          <w:b/>
          <w:sz w:val="20"/>
          <w:szCs w:val="20"/>
        </w:rPr>
        <w:t>Roli hraje, kde baterie uvízne</w:t>
      </w:r>
    </w:p>
    <w:p w14:paraId="0FF74EAE" w14:textId="473313E0" w:rsidR="00B8560C" w:rsidRPr="00B8560C" w:rsidRDefault="00DD4B4D" w:rsidP="00B8560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426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3BF7E" wp14:editId="75A40530">
                <wp:simplePos x="0" y="0"/>
                <wp:positionH relativeFrom="column">
                  <wp:posOffset>3082290</wp:posOffset>
                </wp:positionH>
                <wp:positionV relativeFrom="paragraph">
                  <wp:posOffset>1816100</wp:posOffset>
                </wp:positionV>
                <wp:extent cx="2590800" cy="374650"/>
                <wp:effectExtent l="0" t="0" r="0" b="635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371F3" w14:textId="77777777" w:rsidR="00636C1B" w:rsidRPr="00D0144F" w:rsidRDefault="00636C1B" w:rsidP="00A67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 ilustraci, jakou škodu dokáže napáchat lithiová baterie na plátku šunky již za 2 hodiny.</w:t>
                            </w:r>
                            <w:r w:rsidRPr="00D014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3BF7E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242.7pt;margin-top:143pt;width:204pt;height:2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8XigIAABQ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UiVKsQ4ru+eBg9/0b0SA5WfgS9doW6Hmn0dcNVzAg1SFdq2+h+miJguuWqQ2/NAb6lrMaQ0z8&#10;yejk6IhjPci6fwM13sW2DgLQ0JjO1w8rQhAdqXo40oPxkAo302keL2I0VWh7Mc9m08BfxIrDaW2s&#10;e8WhI35SUoP0B3S2u7XOR8OKg4u/zIIU9UpIGRZms76WhuwYSmUVvpDAEzepvLMCf2xEHHcwSLzD&#10;23y4gfoveZJm8VWaT1azxXySrbLpJJ/Hi0mc5Ff5LM7y7Gb11QeYZEUr6pqrW6H4QYZJ9nc07xti&#10;FFAQIulLmk/T6UjRH5OMw/e7JDvhsCul6FAWRydWeGJfqhrTZoVjQo7z6OfwQ5WxBod/qEqQgWd+&#10;1IAb1gOieG2soX5AQRhAvpBafEpw0oL5TEmPbVlS+2nLDKdEvlYoqjzJMt/HYZFN5ykuzKllfWph&#10;qkKokjpKxum1G3t/q43YtHjTKGMFlyjERgSNPEa1ly+2Xkhm/0z43j5dB6/Hx2z5AwAA//8DAFBL&#10;AwQUAAYACAAAACEAS0yle98AAAALAQAADwAAAGRycy9kb3ducmV2LnhtbEyPwU6DQBCG7ya+w2ZM&#10;vBi72AKllKVRE43X1j7AwE6BlN0l7LbQt3c86XFmvvzz/cVuNr240ug7ZxW8LCIQZGunO9soOH5/&#10;PGcgfECrsXeWFNzIw668vysw126ye7oeQiM4xPocFbQhDLmUvm7JoF+4gSzfTm40GHgcG6lHnDjc&#10;9HIZRak02Fn+0OJA7y3V58PFKDh9TU/JZqo+w3G9j9M37NaVuyn1+DC/bkEEmsMfDL/6rA4lO1Xu&#10;YrUXvYI4S2JGFSyzlEsxkW1WvKkUrOIkAlkW8n+H8gcAAP//AwBQSwECLQAUAAYACAAAACEAtoM4&#10;kv4AAADhAQAAEwAAAAAAAAAAAAAAAAAAAAAAW0NvbnRlbnRfVHlwZXNdLnhtbFBLAQItABQABgAI&#10;AAAAIQA4/SH/1gAAAJQBAAALAAAAAAAAAAAAAAAAAC8BAABfcmVscy8ucmVsc1BLAQItABQABgAI&#10;AAAAIQAjmB8XigIAABQFAAAOAAAAAAAAAAAAAAAAAC4CAABkcnMvZTJvRG9jLnhtbFBLAQItABQA&#10;BgAIAAAAIQBLTKV73wAAAAsBAAAPAAAAAAAAAAAAAAAAAOQEAABkcnMvZG93bnJldi54bWxQSwUG&#10;AAAAAAQABADzAAAA8AUAAAAA&#10;" stroked="f">
                <v:textbox>
                  <w:txbxContent>
                    <w:p w14:paraId="792371F3" w14:textId="77777777" w:rsidR="00636C1B" w:rsidRPr="00D0144F" w:rsidRDefault="00636C1B" w:rsidP="00A6757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 ilustraci, jakou škodu dokáže napáchat lithiová baterie na plátku šunky již za 2 hodiny.</w:t>
                      </w:r>
                      <w:r w:rsidRPr="00D0144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60C" w:rsidRPr="00B54264">
        <w:rPr>
          <w:rFonts w:ascii="Arial" w:hAnsi="Arial" w:cs="Arial"/>
          <w:i/>
          <w:sz w:val="20"/>
          <w:szCs w:val="20"/>
        </w:rPr>
        <w:t xml:space="preserve">„Pokud dítě </w:t>
      </w:r>
      <w:r w:rsidR="00B54264" w:rsidRPr="00B54264">
        <w:rPr>
          <w:rFonts w:ascii="Arial" w:hAnsi="Arial" w:cs="Arial"/>
          <w:i/>
          <w:sz w:val="20"/>
          <w:szCs w:val="20"/>
        </w:rPr>
        <w:t xml:space="preserve">baterii </w:t>
      </w:r>
      <w:r w:rsidR="00B8560C" w:rsidRPr="00B54264">
        <w:rPr>
          <w:rFonts w:ascii="Arial" w:hAnsi="Arial" w:cs="Arial"/>
          <w:i/>
          <w:sz w:val="20"/>
          <w:szCs w:val="20"/>
        </w:rPr>
        <w:t>spolkne, asi tak v polovině případů projd</w:t>
      </w:r>
      <w:r w:rsidR="00B54264" w:rsidRPr="00B54264">
        <w:rPr>
          <w:rFonts w:ascii="Arial" w:hAnsi="Arial" w:cs="Arial"/>
          <w:i/>
          <w:sz w:val="20"/>
          <w:szCs w:val="20"/>
        </w:rPr>
        <w:t>e</w:t>
      </w:r>
      <w:r w:rsidR="00B8560C" w:rsidRPr="00B54264">
        <w:rPr>
          <w:rFonts w:ascii="Arial" w:hAnsi="Arial" w:cs="Arial"/>
          <w:i/>
          <w:sz w:val="20"/>
          <w:szCs w:val="20"/>
        </w:rPr>
        <w:t xml:space="preserve"> organismem přirozeně, aniž by uškodil</w:t>
      </w:r>
      <w:r w:rsidR="00B54264" w:rsidRPr="00B54264">
        <w:rPr>
          <w:rFonts w:ascii="Arial" w:hAnsi="Arial" w:cs="Arial"/>
          <w:i/>
          <w:sz w:val="20"/>
          <w:szCs w:val="20"/>
        </w:rPr>
        <w:t>a</w:t>
      </w:r>
      <w:r w:rsidR="00B8560C" w:rsidRPr="00B54264">
        <w:rPr>
          <w:rFonts w:ascii="Arial" w:hAnsi="Arial" w:cs="Arial"/>
          <w:i/>
          <w:sz w:val="20"/>
          <w:szCs w:val="20"/>
        </w:rPr>
        <w:t>. V přibližně druhé polovině případů jsou nalezeny v žaludku, odkud je lékaři odstraní endoskopicky, protože ponechané baterie by mohly časem rozleptat sliznici žaludku. Může se ovšem stát, že po požití tyto drobné baterie uvíznou v jícnu. To může být velmi nebezpečné a v nejhorším případě i smrtelné. Proto je v těchto případech indikována urgentní</w:t>
      </w:r>
      <w:r w:rsidR="00B54264">
        <w:rPr>
          <w:rFonts w:ascii="Arial" w:hAnsi="Arial" w:cs="Arial"/>
          <w:i/>
          <w:sz w:val="20"/>
          <w:szCs w:val="20"/>
        </w:rPr>
        <w:t xml:space="preserve">, </w:t>
      </w:r>
      <w:r w:rsidR="00B8560C" w:rsidRPr="00B54264">
        <w:rPr>
          <w:rFonts w:ascii="Arial" w:hAnsi="Arial" w:cs="Arial"/>
          <w:i/>
          <w:sz w:val="20"/>
          <w:szCs w:val="20"/>
        </w:rPr>
        <w:t>tj. okamžitá</w:t>
      </w:r>
      <w:r w:rsidR="00B54264">
        <w:rPr>
          <w:rFonts w:ascii="Arial" w:hAnsi="Arial" w:cs="Arial"/>
          <w:i/>
          <w:sz w:val="20"/>
          <w:szCs w:val="20"/>
        </w:rPr>
        <w:t>,</w:t>
      </w:r>
      <w:r w:rsidR="00B8560C" w:rsidRPr="00B54264">
        <w:rPr>
          <w:rFonts w:ascii="Arial" w:hAnsi="Arial" w:cs="Arial"/>
          <w:i/>
          <w:sz w:val="20"/>
          <w:szCs w:val="20"/>
        </w:rPr>
        <w:t xml:space="preserve"> endoskopie, </w:t>
      </w:r>
      <w:r w:rsidR="00B54264">
        <w:rPr>
          <w:rFonts w:ascii="Arial" w:hAnsi="Arial" w:cs="Arial"/>
          <w:i/>
          <w:sz w:val="20"/>
          <w:szCs w:val="20"/>
        </w:rPr>
        <w:t xml:space="preserve">tedy </w:t>
      </w:r>
      <w:r w:rsidR="00B8560C" w:rsidRPr="00B54264">
        <w:rPr>
          <w:rFonts w:ascii="Arial" w:hAnsi="Arial" w:cs="Arial"/>
          <w:i/>
          <w:sz w:val="20"/>
          <w:szCs w:val="20"/>
        </w:rPr>
        <w:t>endoskopie bez přípravy dítěte, která může život zachránit,“ </w:t>
      </w:r>
      <w:r w:rsidR="00B8560C" w:rsidRPr="00B8560C">
        <w:rPr>
          <w:rFonts w:ascii="Arial" w:hAnsi="Arial" w:cs="Arial"/>
          <w:sz w:val="20"/>
          <w:szCs w:val="20"/>
        </w:rPr>
        <w:t>dodává MUDr. Kateřina Ryszawa, která byla realizátorkou výzkumu.</w:t>
      </w:r>
    </w:p>
    <w:p w14:paraId="1993E6F8" w14:textId="79EEA860" w:rsidR="00B8560C" w:rsidRDefault="00B8560C" w:rsidP="00DB33DA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975B0D" w14:textId="77777777" w:rsidR="00DD4B4D" w:rsidRDefault="00DD4B4D" w:rsidP="00FA170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7F21A8" w14:textId="77777777" w:rsidR="00DD4B4D" w:rsidRDefault="00DD4B4D" w:rsidP="00FA170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76D499E" w14:textId="77777777" w:rsidR="00DD4B4D" w:rsidRPr="00413BD8" w:rsidRDefault="00DD4B4D" w:rsidP="00DD4B4D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Případy mívají šťastný konec</w:t>
      </w:r>
    </w:p>
    <w:p w14:paraId="36AE2317" w14:textId="461C495D" w:rsidR="00DD4B4D" w:rsidRDefault="00B54264" w:rsidP="00DD4B4D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D4B4D">
        <w:rPr>
          <w:rFonts w:ascii="Arial" w:hAnsi="Arial" w:cs="Arial"/>
          <w:sz w:val="20"/>
          <w:szCs w:val="20"/>
        </w:rPr>
        <w:t xml:space="preserve"> zmapovaných případů </w:t>
      </w:r>
      <w:r w:rsidR="00DD4B4D" w:rsidRPr="0029291E">
        <w:rPr>
          <w:rFonts w:ascii="Arial" w:hAnsi="Arial" w:cs="Arial"/>
          <w:sz w:val="20"/>
          <w:szCs w:val="20"/>
        </w:rPr>
        <w:t xml:space="preserve">byla </w:t>
      </w:r>
      <w:r w:rsidR="00DD4B4D">
        <w:rPr>
          <w:rFonts w:ascii="Arial" w:hAnsi="Arial" w:cs="Arial"/>
          <w:sz w:val="20"/>
          <w:szCs w:val="20"/>
        </w:rPr>
        <w:t xml:space="preserve">většinou </w:t>
      </w:r>
      <w:r w:rsidR="00DD4B4D" w:rsidRPr="0029291E">
        <w:rPr>
          <w:rFonts w:ascii="Arial" w:hAnsi="Arial" w:cs="Arial"/>
          <w:sz w:val="20"/>
          <w:szCs w:val="20"/>
        </w:rPr>
        <w:t xml:space="preserve">po </w:t>
      </w:r>
      <w:r>
        <w:rPr>
          <w:rFonts w:ascii="Arial" w:hAnsi="Arial" w:cs="Arial"/>
          <w:sz w:val="20"/>
          <w:szCs w:val="20"/>
        </w:rPr>
        <w:t>rentgenu</w:t>
      </w:r>
      <w:r w:rsidR="00DD4B4D" w:rsidRPr="00292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baterie </w:t>
      </w:r>
      <w:r w:rsidR="00DD4B4D" w:rsidRPr="0029291E">
        <w:rPr>
          <w:rFonts w:ascii="Arial" w:hAnsi="Arial" w:cs="Arial"/>
          <w:sz w:val="20"/>
          <w:szCs w:val="20"/>
        </w:rPr>
        <w:t xml:space="preserve">odstraněna endoskopicky, nebo bylo dítě odesláno k endoskopii na vyšší </w:t>
      </w:r>
      <w:r>
        <w:rPr>
          <w:rFonts w:ascii="Arial" w:hAnsi="Arial" w:cs="Arial"/>
          <w:sz w:val="20"/>
          <w:szCs w:val="20"/>
        </w:rPr>
        <w:t xml:space="preserve">odborné </w:t>
      </w:r>
      <w:r w:rsidR="00DD4B4D" w:rsidRPr="0029291E">
        <w:rPr>
          <w:rFonts w:ascii="Arial" w:hAnsi="Arial" w:cs="Arial"/>
          <w:sz w:val="20"/>
          <w:szCs w:val="20"/>
        </w:rPr>
        <w:t xml:space="preserve">pracoviště. V menším množství případů, pokud se baterie nacházela již pod fundem žaludku, proběhlo jen sledování dítěte a baterie vyšla per </w:t>
      </w:r>
      <w:proofErr w:type="spellStart"/>
      <w:r w:rsidR="00DD4B4D" w:rsidRPr="0029291E">
        <w:rPr>
          <w:rFonts w:ascii="Arial" w:hAnsi="Arial" w:cs="Arial"/>
          <w:sz w:val="20"/>
          <w:szCs w:val="20"/>
        </w:rPr>
        <w:t>vias</w:t>
      </w:r>
      <w:proofErr w:type="spellEnd"/>
      <w:r w:rsidR="00DD4B4D" w:rsidRPr="002929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4B4D" w:rsidRPr="0029291E">
        <w:rPr>
          <w:rFonts w:ascii="Arial" w:hAnsi="Arial" w:cs="Arial"/>
          <w:sz w:val="20"/>
          <w:szCs w:val="20"/>
        </w:rPr>
        <w:t>naturales</w:t>
      </w:r>
      <w:proofErr w:type="spellEnd"/>
      <w:r w:rsidR="00DD4B4D" w:rsidRPr="0029291E">
        <w:rPr>
          <w:rFonts w:ascii="Arial" w:hAnsi="Arial" w:cs="Arial"/>
          <w:sz w:val="20"/>
          <w:szCs w:val="20"/>
        </w:rPr>
        <w:t>.</w:t>
      </w:r>
      <w:r w:rsidR="00DD4B4D">
        <w:rPr>
          <w:rFonts w:ascii="Arial" w:hAnsi="Arial" w:cs="Arial"/>
          <w:sz w:val="20"/>
          <w:szCs w:val="20"/>
        </w:rPr>
        <w:t xml:space="preserve"> </w:t>
      </w:r>
      <w:r w:rsidR="00DD4B4D" w:rsidRPr="0029291E">
        <w:rPr>
          <w:rFonts w:ascii="Arial" w:hAnsi="Arial" w:cs="Arial"/>
          <w:sz w:val="20"/>
          <w:szCs w:val="20"/>
        </w:rPr>
        <w:t xml:space="preserve">Děti byly propuštěny průměrně za 2 dny domů, ale není výjimkou ani propuštění ještě téhož dne. Hospitalizace u nahlášených případů proběhla většinou bez komplikací. </w:t>
      </w:r>
      <w:r w:rsidR="00DD4B4D">
        <w:rPr>
          <w:rFonts w:ascii="Arial" w:hAnsi="Arial" w:cs="Arial"/>
          <w:sz w:val="20"/>
          <w:szCs w:val="20"/>
        </w:rPr>
        <w:t xml:space="preserve">Mezi případy zohledněnými v průzkumu </w:t>
      </w:r>
      <w:r>
        <w:rPr>
          <w:rFonts w:ascii="Arial" w:hAnsi="Arial" w:cs="Arial"/>
          <w:sz w:val="20"/>
          <w:szCs w:val="20"/>
        </w:rPr>
        <w:t>bylo zaznamenáno</w:t>
      </w:r>
      <w:r w:rsidR="00DD4B4D" w:rsidRPr="0029291E">
        <w:rPr>
          <w:rFonts w:ascii="Arial" w:hAnsi="Arial" w:cs="Arial"/>
          <w:sz w:val="20"/>
          <w:szCs w:val="20"/>
        </w:rPr>
        <w:t xml:space="preserve"> jedno úmrtí 3letého dítěte</w:t>
      </w:r>
      <w:r>
        <w:rPr>
          <w:rFonts w:ascii="Arial" w:hAnsi="Arial" w:cs="Arial"/>
          <w:sz w:val="20"/>
          <w:szCs w:val="20"/>
        </w:rPr>
        <w:t>. Dále</w:t>
      </w:r>
      <w:r w:rsidR="00DD4B4D" w:rsidRPr="00292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také </w:t>
      </w:r>
      <w:r w:rsidR="00DD4B4D" w:rsidRPr="0029291E">
        <w:rPr>
          <w:rFonts w:ascii="Arial" w:hAnsi="Arial" w:cs="Arial"/>
          <w:sz w:val="20"/>
          <w:szCs w:val="20"/>
        </w:rPr>
        <w:t xml:space="preserve">několik komplikací v podobě poleptání sliznice žaludku s následnou hospitalizací do 14 dnů. </w:t>
      </w:r>
    </w:p>
    <w:p w14:paraId="498466EC" w14:textId="77777777" w:rsidR="00DD4B4D" w:rsidRDefault="00DD4B4D" w:rsidP="00FA170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D403A1E" w14:textId="63BFC35E" w:rsidR="00FA1700" w:rsidRPr="0029291E" w:rsidRDefault="00DD4B4D" w:rsidP="00FA1700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81C32" wp14:editId="75E05891">
                <wp:simplePos x="0" y="0"/>
                <wp:positionH relativeFrom="column">
                  <wp:posOffset>2910205</wp:posOffset>
                </wp:positionH>
                <wp:positionV relativeFrom="paragraph">
                  <wp:posOffset>8255</wp:posOffset>
                </wp:positionV>
                <wp:extent cx="2876550" cy="1828800"/>
                <wp:effectExtent l="0" t="0" r="19050" b="2476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/>
                          </a:solidFill>
                        </a:ln>
                      </wps:spPr>
                      <wps:txbx>
                        <w:txbxContent>
                          <w:p w14:paraId="3558142C" w14:textId="77777777" w:rsidR="00DD4B4D" w:rsidRPr="00446331" w:rsidRDefault="00DD4B4D" w:rsidP="00446331">
                            <w:pPr>
                              <w:pStyle w:val="Bezmezer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  <w:r w:rsidRPr="00446331">
                              <w:rPr>
                                <w:rFonts w:ascii="Arial" w:hAnsi="Arial" w:cs="Arial"/>
                                <w:b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Prevence na prvním místě: </w:t>
                            </w:r>
                          </w:p>
                          <w:p w14:paraId="0F0AB707" w14:textId="77777777" w:rsidR="00DD4B4D" w:rsidRPr="00413BD8" w:rsidRDefault="00DD4B4D" w:rsidP="00446331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</w:t>
                            </w:r>
                            <w:r w:rsidRPr="00413BD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alé baterie ukládejte vždy mimo dohled a dosah malých dětí.</w:t>
                            </w:r>
                          </w:p>
                          <w:p w14:paraId="291C2F42" w14:textId="77777777" w:rsidR="00DD4B4D" w:rsidRPr="00413BD8" w:rsidRDefault="00DD4B4D" w:rsidP="00446331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BD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Neukládejte je do krabiček na pilulky ani je neskladujte v blízkosti léků. Vzhledem k tvaru a velikosti může snadno dojít k záměně.</w:t>
                            </w:r>
                          </w:p>
                          <w:p w14:paraId="394DB4CB" w14:textId="77777777" w:rsidR="00DD4B4D" w:rsidRPr="00413BD8" w:rsidRDefault="00DD4B4D" w:rsidP="00446331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3BD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Otevřete-li balení s několika knoflíkovými bateriemi, zařiďte, aby děti neměly přístup k bateriím, které zůstanou v otevřeném balení.</w:t>
                            </w:r>
                          </w:p>
                          <w:p w14:paraId="751DA3F6" w14:textId="77777777" w:rsidR="00DD4B4D" w:rsidRPr="00363D4A" w:rsidRDefault="00DD4B4D" w:rsidP="00446331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13BD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Prostor pro baterie u všech výrobků v domácnosti musí být bezpečně uzavřen a nesmí být přístupný dětem. Spotřebiče dále umístěte mimo dosah malých dětí.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81C32" id="Textové pole 1" o:spid="_x0000_s1027" type="#_x0000_t202" style="position:absolute;left:0;text-align:left;margin-left:229.15pt;margin-top:.65pt;width:226.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vScQIAAPEEAAAOAAAAZHJzL2Uyb0RvYy54bWysVEtu2zAQ3RfoHQjuG9lunDhC5MBN4KJA&#10;mgRIiqxpiooFUByWpC2lN+o5erE+UrLjpF0V3VDDmeF83rzR+UXXaLZVztdkCj4+GnGmjKSyNk8F&#10;//aw/DDjzAdhSqHJqII/K88v5u/fnbc2VxNaky6VYwhifN7agq9DsHmWeblWjfBHZJWBsSLXiICr&#10;e8pKJ1pEb3Q2GY1OspZcaR1J5T20V72Rz1P8qlIy3FaVV4HpgqO2kE6XzlU8s/m5yJ+csOtaDmWI&#10;f6iiEbVB0n2oKxEE27j6j1BNLR15qsKRpCajqqqlSj2gm/HoTTf3a2FV6gXgeLuHyf+/sPJme+dY&#10;XWJ2nBnRYEQPqgu0/fWTWdKKjSNErfU5PO8tfEP3ibroPug9lLHzrnJN/KInBjvAft4DjIhMQjmZ&#10;nZ5MpzBJ2MazyWw2SiPIXp5b58NnRQ2LQsEdJpiAFdtrH5ASrjuXmM2TrstlrXW6RNaoS+3YVmDe&#10;Qkplwsf0XG+ar1T2evCmTytyqMGPXo1a9tUk/sVIKeGrJNqwtuBn08k0BX5l2z97XUBf9oEnmtAG&#10;oSOuPX5RCt2qG0YxYLui8hmQO+p5661c1oDlWvhwJxyICiixfOEWR6UJddEgcbYm9+Nv+ugP/sDK&#10;WQviF9x/3winONNfDJh1Nj4+jpuSLsfT0wku7tCyOrSYTXNJwBrsQXVJjP5B78TKUfOIHV3ErDAJ&#10;I5G74GEnXoZ+HbHjUi0WyQm7YUW4NvdWxtBxtnHoD92jcHZgRgCpbmi3IiJ/Q5DeN7HCLjaBlnVi&#10;T8S5R3WAH3uVZjz8A+LiHt6T18ufav4bAAD//wMAUEsDBBQABgAIAAAAIQD/0Cby4gAAAAkBAAAP&#10;AAAAZHJzL2Rvd25yZXYueG1sTI9PS8NAEMXvgt9hGcGLtJv+JY3ZlCIoluLBtgrettkxCe7Ohuy2&#10;jX56pyc9zQzv8eb38mXvrDhhFxpPCkbDBARS6U1DlYL97nGQgghRk9HWEyr4xgDL4voq15nxZ3rF&#10;0zZWgkMoZFpBHWObSRnKGp0OQ98isfbpO6cjn10lTafPHO6sHCfJXDrdEH+odYsPNZZf26NTcPc+&#10;tc9vq3U1t5vNz8vuadZ/tGulbm/61T2IiH38M8MFn9GhYKaDP5IJwiqYztIJW1ngwfpidFkOCsbp&#10;YgKyyOX/BsUvAAAA//8DAFBLAQItABQABgAIAAAAIQC2gziS/gAAAOEBAAATAAAAAAAAAAAAAAAA&#10;AAAAAABbQ29udGVudF9UeXBlc10ueG1sUEsBAi0AFAAGAAgAAAAhADj9If/WAAAAlAEAAAsAAAAA&#10;AAAAAAAAAAAALwEAAF9yZWxzLy5yZWxzUEsBAi0AFAAGAAgAAAAhAMRJi9JxAgAA8QQAAA4AAAAA&#10;AAAAAAAAAAAALgIAAGRycy9lMm9Eb2MueG1sUEsBAi0AFAAGAAgAAAAhAP/QJvLiAAAACQEAAA8A&#10;AAAAAAAAAAAAAAAAywQAAGRycy9kb3ducmV2LnhtbFBLBQYAAAAABAAEAPMAAADaBQAAAAA=&#10;" fillcolor="#eaf1dd [662]" strokecolor="#9bbb59 [3206]">
                <v:textbox style="mso-fit-shape-to-text:t">
                  <w:txbxContent>
                    <w:p w14:paraId="3558142C" w14:textId="77777777" w:rsidR="00DD4B4D" w:rsidRPr="00446331" w:rsidRDefault="00DD4B4D" w:rsidP="00446331">
                      <w:pPr>
                        <w:pStyle w:val="Bezmezer"/>
                        <w:spacing w:line="276" w:lineRule="auto"/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0"/>
                          <w:szCs w:val="20"/>
                        </w:rPr>
                      </w:pPr>
                      <w:r w:rsidRPr="00446331">
                        <w:rPr>
                          <w:rFonts w:ascii="Arial" w:hAnsi="Arial" w:cs="Arial"/>
                          <w:b/>
                          <w:color w:val="76923C" w:themeColor="accent3" w:themeShade="BF"/>
                          <w:sz w:val="20"/>
                          <w:szCs w:val="20"/>
                        </w:rPr>
                        <w:t xml:space="preserve">Prevence na prvním místě: </w:t>
                      </w:r>
                    </w:p>
                    <w:p w14:paraId="0F0AB707" w14:textId="77777777" w:rsidR="00DD4B4D" w:rsidRPr="00413BD8" w:rsidRDefault="00DD4B4D" w:rsidP="00446331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</w:t>
                      </w:r>
                      <w:r w:rsidRPr="00413BD8">
                        <w:rPr>
                          <w:rFonts w:ascii="Arial" w:hAnsi="Arial"/>
                          <w:sz w:val="20"/>
                          <w:szCs w:val="20"/>
                        </w:rPr>
                        <w:t>alé baterie ukládejte vždy mimo dohled a dosah malých dětí.</w:t>
                      </w:r>
                    </w:p>
                    <w:p w14:paraId="291C2F42" w14:textId="77777777" w:rsidR="00DD4B4D" w:rsidRPr="00413BD8" w:rsidRDefault="00DD4B4D" w:rsidP="00446331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3BD8">
                        <w:rPr>
                          <w:rFonts w:ascii="Arial" w:hAnsi="Arial"/>
                          <w:sz w:val="20"/>
                          <w:szCs w:val="20"/>
                        </w:rPr>
                        <w:t>Neukládejte je do krabiček na pilulky ani je neskladujte v blízkosti léků. Vzhledem k tvaru a velikosti může snadno dojít k záměně.</w:t>
                      </w:r>
                    </w:p>
                    <w:p w14:paraId="394DB4CB" w14:textId="77777777" w:rsidR="00DD4B4D" w:rsidRPr="00413BD8" w:rsidRDefault="00DD4B4D" w:rsidP="00446331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3BD8">
                        <w:rPr>
                          <w:rFonts w:ascii="Arial" w:hAnsi="Arial"/>
                          <w:sz w:val="20"/>
                          <w:szCs w:val="20"/>
                        </w:rPr>
                        <w:t>Otevřete-li balení s několika knoflíkovými bateriemi, zařiďte, aby děti neměly přístup k bateriím, které zůstanou v otevřeném balení.</w:t>
                      </w:r>
                    </w:p>
                    <w:p w14:paraId="751DA3F6" w14:textId="77777777" w:rsidR="00DD4B4D" w:rsidRPr="00363D4A" w:rsidRDefault="00DD4B4D" w:rsidP="00446331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13BD8">
                        <w:rPr>
                          <w:rFonts w:ascii="Arial" w:hAnsi="Arial"/>
                          <w:sz w:val="20"/>
                          <w:szCs w:val="20"/>
                        </w:rPr>
                        <w:t>Prostor pro baterie u všech výrobků v domácnosti musí být bezpečně uzavřen a nesmí být přístupný dětem. Spotřebiče dále umístěte mimo dosah malých dětí.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Baterie jsou všude kolem nás, pozor na ně</w:t>
      </w:r>
    </w:p>
    <w:p w14:paraId="3102FBD6" w14:textId="25F746FC" w:rsidR="00FA1700" w:rsidRDefault="005E433D" w:rsidP="00DD4B4D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71C73A" wp14:editId="31AA2A93">
                <wp:simplePos x="0" y="0"/>
                <wp:positionH relativeFrom="column">
                  <wp:posOffset>2906395</wp:posOffset>
                </wp:positionH>
                <wp:positionV relativeFrom="paragraph">
                  <wp:posOffset>2482850</wp:posOffset>
                </wp:positionV>
                <wp:extent cx="2877820" cy="1828800"/>
                <wp:effectExtent l="0" t="0" r="17780" b="2032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0B79561" w14:textId="41AF9FB4" w:rsidR="00446331" w:rsidRPr="00446331" w:rsidRDefault="00446331" w:rsidP="004463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446331">
                              <w:rPr>
                                <w:rFonts w:ascii="Arial" w:hAnsi="Arial"/>
                                <w:b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Co dělat, pokud dítě spolkne knoflíkovou baterii?</w:t>
                            </w:r>
                          </w:p>
                          <w:p w14:paraId="55985F33" w14:textId="77777777" w:rsidR="00446331" w:rsidRDefault="00446331" w:rsidP="00446331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13BD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 případě spolknutí baterie okamžitě vyhledejte lékařskou pomoc na pohotovosti.</w:t>
                            </w:r>
                          </w:p>
                          <w:p w14:paraId="0DEA6C2E" w14:textId="74937211" w:rsidR="00446331" w:rsidRPr="00446331" w:rsidRDefault="00446331" w:rsidP="00446331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13BD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Nedovolte dítěti jíst ani pít, dokud se přítomnost baterie nevyloučí </w:t>
                            </w:r>
                            <w:r w:rsidR="00EF7F5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RTG</w:t>
                            </w:r>
                            <w:r w:rsidRPr="00413BD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vyšetřením.</w:t>
                            </w:r>
                            <w:r w:rsidR="00EF7F5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BD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Výjimk</w:t>
                            </w:r>
                            <w:r w:rsidR="00EF7F5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ou je podávání medu. V případě podezření na spolknutí baterie se 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oporučuje podat </w:t>
                            </w:r>
                            <w:r w:rsidRPr="0044633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 člžičky medu. </w:t>
                            </w:r>
                            <w:r w:rsidR="00EF7F5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 jejich podání opakovat </w:t>
                            </w:r>
                            <w:r w:rsidRPr="0044633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přibližně každých 10 minut. Odjezd na pohotovost </w:t>
                            </w:r>
                            <w:r w:rsidR="00EF7F5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však </w:t>
                            </w:r>
                            <w:r w:rsidRPr="0044633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neodkládejte, abyste med obstarali, ani jej ne</w:t>
                            </w:r>
                            <w:r w:rsidR="00EF7F5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dávejte</w:t>
                            </w:r>
                            <w:r w:rsidRPr="0044633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dětem mladším 12 měsíců.</w:t>
                            </w:r>
                          </w:p>
                          <w:p w14:paraId="7544CE31" w14:textId="77777777" w:rsidR="00446331" w:rsidRPr="00446331" w:rsidRDefault="00446331" w:rsidP="00446331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13BD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Nevyvolávejte zvracení.</w:t>
                            </w:r>
                          </w:p>
                          <w:p w14:paraId="6BA71174" w14:textId="77777777" w:rsidR="00446331" w:rsidRPr="00446331" w:rsidRDefault="00446331" w:rsidP="00446331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13BD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Máte-li spotřebič s baterií nebo originální obal výrobku, vezměte jej s sebou, abyste lékaři umožnili identifikovat typ baterie a její chemické složení.</w:t>
                            </w:r>
                          </w:p>
                          <w:p w14:paraId="03557F76" w14:textId="2F114DAC" w:rsidR="00446331" w:rsidRPr="00B06AA3" w:rsidRDefault="00446331" w:rsidP="00446331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413BD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Více informací najdete na </w:t>
                            </w:r>
                            <w:r w:rsidRPr="00446331">
                              <w:rPr>
                                <w:rFonts w:ascii="Arial" w:hAnsi="Arial"/>
                                <w:b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http://buttonbatterysafety.com/cs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71C73A" id="Textové pole 3" o:spid="_x0000_s1028" type="#_x0000_t202" style="position:absolute;left:0;text-align:left;margin-left:228.85pt;margin-top:195.5pt;width:226.6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VUdgIAABUFAAAOAAAAZHJzL2Uyb0RvYy54bWysVEtu2zAQ3RfoHQjuG9lKXDtC5MBN4KJA&#10;mgRIiqxpiooFUByWpG2lN+o5erE+UrbjpEVRFN1Qw5nRfN684dl512q2Vs43ZEo+PBpwpoykqjGP&#10;Jf9yP3834cwHYSqhyaiSPynPz6dv35xtbKFyWpKulGMIYnyxsSVfhmCLLPNyqVrhj8gqA2NNrhUB&#10;V/eYVU5sEL3VWT4YvM825CrrSCrvob3sjXya4te1kuGmrr0KTJcctYV0unQu4plNz0Tx6IRdNnJb&#10;hviHKlrRGCTdh7oUQbCVa34J1TbSkac6HElqM6rrRqrUA7oZDl51c7cUVqVeAI63e5j8/wsrr9e3&#10;jjVVyY85M6LFiO5VF2j94zuzpBU7jhBtrC/geWfhG7oP1GHUO72HMnbe1a6NX/TEYAfYT3uAEZFJ&#10;KPPJeDzJYZKwDSf5ZDJII8ief7fOh4+KWhaFkjtMMAEr1lc+oBS47lxiNk+6qeaN1ukSWaMutGNr&#10;gXkLKZUJo/S7XrWfqer14E2fVhRQgx+9GrXsq0n8i5FSwhdJtGGbkp+O8j7wC9v+tz8XMB79RSY0&#10;qg3SR+x7jKMUukWXxpXv8F9Q9YSxOOq57a2cN4DuSvhwKxzIDLixoOEGR60JtdNW4mxJ7tvv9NEf&#10;HIOVsw2Wo+T+60o4xZn+ZMC+0+HJSdymdDkZjeNI3aFlcWgxq/aCMI8hngIrkxj9g96JtaP2AXs8&#10;i1lhEkYid8nDTrwI/criHZBqNktO2B8rwpW5szKGjvOPxLjvHoSzW/YEEO+admskilck6n0Tc+xs&#10;FWjeJIZFnHtUt/Bj9xIPtu9EXO7De/J6fs2mPwEAAP//AwBQSwMEFAAGAAgAAAAhANMaUfnhAAAA&#10;CwEAAA8AAABkcnMvZG93bnJldi54bWxMj8FKw0AQhu+C77CM4KXY3djadGMmpQhiwVOjeN4maxLM&#10;zobstk3f3vFUT8MwH/98f76ZXC9OdgydJ4RkrkBYqnzdUYPw+fH6sAYRoqHa9J4swsUG2BS3N7nJ&#10;an+mvT2VsREcQiEzCG2MQyZlqFrrTJj7wRLfvv3oTOR1bGQ9mjOHu14+KrWSznTEH1oz2JfWVj/l&#10;0SG8Oa3VUH69b3fqsl8ni+WMuh3i/d20fQYR7RSvMPzpszoU7HTwR6qD6BGWT2nKKMJCJ1yKCZ4a&#10;xAFhlWoFssjl/w7FLwAAAP//AwBQSwECLQAUAAYACAAAACEAtoM4kv4AAADhAQAAEwAAAAAAAAAA&#10;AAAAAAAAAAAAW0NvbnRlbnRfVHlwZXNdLnhtbFBLAQItABQABgAIAAAAIQA4/SH/1gAAAJQBAAAL&#10;AAAAAAAAAAAAAAAAAC8BAABfcmVscy8ucmVsc1BLAQItABQABgAIAAAAIQCLc7VUdgIAABUFAAAO&#10;AAAAAAAAAAAAAAAAAC4CAABkcnMvZTJvRG9jLnhtbFBLAQItABQABgAIAAAAIQDTGlH54QAAAAsB&#10;AAAPAAAAAAAAAAAAAAAAANAEAABkcnMvZG93bnJldi54bWxQSwUGAAAAAAQABADzAAAA3gUAAAAA&#10;" fillcolor="#daeef3 [664]" strokecolor="#31849b [2408]">
                <v:textbox style="mso-fit-shape-to-text:t">
                  <w:txbxContent>
                    <w:p w14:paraId="30B79561" w14:textId="41AF9FB4" w:rsidR="00446331" w:rsidRPr="00446331" w:rsidRDefault="00446331" w:rsidP="004463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446331">
                        <w:rPr>
                          <w:rFonts w:ascii="Arial" w:hAnsi="Arial"/>
                          <w:b/>
                          <w:color w:val="31849B" w:themeColor="accent5" w:themeShade="BF"/>
                          <w:sz w:val="20"/>
                          <w:szCs w:val="20"/>
                        </w:rPr>
                        <w:t>Co dělat, pokud dítě spolkne knoflíkovou baterii?</w:t>
                      </w:r>
                    </w:p>
                    <w:p w14:paraId="55985F33" w14:textId="77777777" w:rsidR="00446331" w:rsidRDefault="00446331" w:rsidP="00446331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13BD8">
                        <w:rPr>
                          <w:rFonts w:ascii="Arial" w:hAnsi="Arial"/>
                          <w:sz w:val="20"/>
                          <w:szCs w:val="20"/>
                        </w:rPr>
                        <w:t>V případě spolknutí baterie okamžitě vyhledejte lékařskou pomoc na pohotovosti.</w:t>
                      </w:r>
                    </w:p>
                    <w:p w14:paraId="0DEA6C2E" w14:textId="74937211" w:rsidR="00446331" w:rsidRPr="00446331" w:rsidRDefault="00446331" w:rsidP="00446331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13BD8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Nedovolte dítěti jíst ani pít, dokud se přítomnost baterie nevyloučí </w:t>
                      </w:r>
                      <w:r w:rsidR="00EF7F52">
                        <w:rPr>
                          <w:rFonts w:ascii="Arial" w:hAnsi="Arial"/>
                          <w:sz w:val="20"/>
                          <w:szCs w:val="20"/>
                        </w:rPr>
                        <w:t>RTG</w:t>
                      </w:r>
                      <w:r w:rsidRPr="00413BD8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vyšetřením.</w:t>
                      </w:r>
                      <w:r w:rsidR="00EF7F5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413BD8">
                        <w:rPr>
                          <w:rFonts w:ascii="Arial" w:hAnsi="Arial"/>
                          <w:sz w:val="20"/>
                          <w:szCs w:val="20"/>
                        </w:rPr>
                        <w:t>Výjimk</w:t>
                      </w:r>
                      <w:r w:rsidR="00EF7F52">
                        <w:rPr>
                          <w:rFonts w:ascii="Arial" w:hAnsi="Arial"/>
                          <w:sz w:val="20"/>
                          <w:szCs w:val="20"/>
                        </w:rPr>
                        <w:t>ou je podávání medu. V případě podezření na spolknutí baterie se d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oporučuje podat </w:t>
                      </w:r>
                      <w:r w:rsidRPr="0044633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 člžičky medu. </w:t>
                      </w:r>
                      <w:r w:rsidR="00EF7F5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A jejich podání opakovat </w:t>
                      </w:r>
                      <w:r w:rsidRPr="0044633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přibližně každých 10 minut. Odjezd na pohotovost </w:t>
                      </w:r>
                      <w:r w:rsidR="00EF7F5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však </w:t>
                      </w:r>
                      <w:r w:rsidRPr="00446331">
                        <w:rPr>
                          <w:rFonts w:ascii="Arial" w:hAnsi="Arial"/>
                          <w:sz w:val="20"/>
                          <w:szCs w:val="20"/>
                        </w:rPr>
                        <w:t>neodkládejte, abyste med obstarali, ani jej ne</w:t>
                      </w:r>
                      <w:r w:rsidR="00EF7F52">
                        <w:rPr>
                          <w:rFonts w:ascii="Arial" w:hAnsi="Arial"/>
                          <w:sz w:val="20"/>
                          <w:szCs w:val="20"/>
                        </w:rPr>
                        <w:t>dávejte</w:t>
                      </w:r>
                      <w:r w:rsidRPr="0044633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dětem mladším 12 měsíců.</w:t>
                      </w:r>
                    </w:p>
                    <w:p w14:paraId="7544CE31" w14:textId="77777777" w:rsidR="00446331" w:rsidRPr="00446331" w:rsidRDefault="00446331" w:rsidP="00446331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13BD8">
                        <w:rPr>
                          <w:rFonts w:ascii="Arial" w:hAnsi="Arial"/>
                          <w:sz w:val="20"/>
                          <w:szCs w:val="20"/>
                        </w:rPr>
                        <w:t>Nevyvolávejte zvracení.</w:t>
                      </w:r>
                    </w:p>
                    <w:p w14:paraId="6BA71174" w14:textId="77777777" w:rsidR="00446331" w:rsidRPr="00446331" w:rsidRDefault="00446331" w:rsidP="00446331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13BD8">
                        <w:rPr>
                          <w:rFonts w:ascii="Arial" w:hAnsi="Arial"/>
                          <w:sz w:val="20"/>
                          <w:szCs w:val="20"/>
                        </w:rPr>
                        <w:t>Máte-li spotřebič s baterií nebo originální obal výrobku, vezměte jej s sebou, abyste lékaři umožnili identifikovat typ baterie a její chemické složení.</w:t>
                      </w:r>
                    </w:p>
                    <w:p w14:paraId="03557F76" w14:textId="2F114DAC" w:rsidR="00446331" w:rsidRPr="00B06AA3" w:rsidRDefault="00446331" w:rsidP="00446331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413BD8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Více informací najdete na </w:t>
                      </w:r>
                      <w:r w:rsidRPr="00446331">
                        <w:rPr>
                          <w:rFonts w:ascii="Arial" w:hAnsi="Arial"/>
                          <w:b/>
                          <w:color w:val="31849B" w:themeColor="accent5" w:themeShade="BF"/>
                          <w:sz w:val="20"/>
                          <w:szCs w:val="20"/>
                        </w:rPr>
                        <w:t>http://buttonbatterysafety.com/cs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700">
        <w:rPr>
          <w:rFonts w:ascii="Arial" w:hAnsi="Arial" w:cs="Arial"/>
          <w:sz w:val="20"/>
          <w:szCs w:val="20"/>
        </w:rPr>
        <w:t>Nejvíce na pozoru bychom měli být u</w:t>
      </w:r>
      <w:r w:rsidR="00FA1700" w:rsidRPr="00FA1700">
        <w:rPr>
          <w:rFonts w:ascii="Arial" w:hAnsi="Arial" w:cs="Arial"/>
          <w:sz w:val="20"/>
          <w:szCs w:val="20"/>
        </w:rPr>
        <w:t xml:space="preserve"> bateri</w:t>
      </w:r>
      <w:r w:rsidR="00FA1700">
        <w:rPr>
          <w:rFonts w:ascii="Arial" w:hAnsi="Arial" w:cs="Arial"/>
          <w:sz w:val="20"/>
          <w:szCs w:val="20"/>
        </w:rPr>
        <w:t>í</w:t>
      </w:r>
      <w:r w:rsidR="00FA1700" w:rsidRPr="00FA1700">
        <w:rPr>
          <w:rFonts w:ascii="Arial" w:hAnsi="Arial" w:cs="Arial"/>
          <w:sz w:val="20"/>
          <w:szCs w:val="20"/>
        </w:rPr>
        <w:t xml:space="preserve"> určen</w:t>
      </w:r>
      <w:r w:rsidR="00FA1700">
        <w:rPr>
          <w:rFonts w:ascii="Arial" w:hAnsi="Arial" w:cs="Arial"/>
          <w:sz w:val="20"/>
          <w:szCs w:val="20"/>
        </w:rPr>
        <w:t>ých</w:t>
      </w:r>
      <w:r w:rsidR="00FA1700" w:rsidRPr="00FA1700">
        <w:rPr>
          <w:rFonts w:ascii="Arial" w:hAnsi="Arial" w:cs="Arial"/>
          <w:sz w:val="20"/>
          <w:szCs w:val="20"/>
        </w:rPr>
        <w:t xml:space="preserve"> do menších přístrojů</w:t>
      </w:r>
      <w:r w:rsidR="00DD4B4D">
        <w:rPr>
          <w:rFonts w:ascii="Arial" w:hAnsi="Arial" w:cs="Arial"/>
          <w:sz w:val="20"/>
          <w:szCs w:val="20"/>
        </w:rPr>
        <w:t>, a právě takových mohou být v domácnostech desítky</w:t>
      </w:r>
      <w:r w:rsidR="00FA1700" w:rsidRPr="00FA1700">
        <w:rPr>
          <w:rFonts w:ascii="Arial" w:hAnsi="Arial" w:cs="Arial"/>
          <w:sz w:val="20"/>
          <w:szCs w:val="20"/>
        </w:rPr>
        <w:t xml:space="preserve"> – </w:t>
      </w:r>
      <w:r w:rsidR="00DD4B4D">
        <w:rPr>
          <w:rFonts w:ascii="Arial" w:hAnsi="Arial" w:cs="Arial"/>
          <w:sz w:val="20"/>
          <w:szCs w:val="20"/>
        </w:rPr>
        <w:t xml:space="preserve">jde například o baterie do </w:t>
      </w:r>
      <w:r w:rsidR="00FA1700" w:rsidRPr="00FA1700">
        <w:rPr>
          <w:rFonts w:ascii="Arial" w:hAnsi="Arial" w:cs="Arial"/>
          <w:sz w:val="20"/>
          <w:szCs w:val="20"/>
        </w:rPr>
        <w:t xml:space="preserve">naslouchátek, hraček, hracích přáníček, hodinek, světélkujících </w:t>
      </w:r>
      <w:proofErr w:type="spellStart"/>
      <w:r w:rsidR="00FA1700" w:rsidRPr="00FA1700">
        <w:rPr>
          <w:rFonts w:ascii="Arial" w:hAnsi="Arial" w:cs="Arial"/>
          <w:sz w:val="20"/>
          <w:szCs w:val="20"/>
        </w:rPr>
        <w:t>fidget</w:t>
      </w:r>
      <w:proofErr w:type="spellEnd"/>
      <w:r w:rsidR="00FA1700" w:rsidRPr="00FA17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1700" w:rsidRPr="00FA1700">
        <w:rPr>
          <w:rFonts w:ascii="Arial" w:hAnsi="Arial" w:cs="Arial"/>
          <w:sz w:val="20"/>
          <w:szCs w:val="20"/>
        </w:rPr>
        <w:t>spinnerů</w:t>
      </w:r>
      <w:proofErr w:type="spellEnd"/>
      <w:r w:rsidR="00FA1700" w:rsidRPr="00FA1700">
        <w:rPr>
          <w:rFonts w:ascii="Arial" w:hAnsi="Arial" w:cs="Arial"/>
          <w:sz w:val="20"/>
          <w:szCs w:val="20"/>
        </w:rPr>
        <w:t xml:space="preserve"> </w:t>
      </w:r>
      <w:r w:rsidR="00DD4B4D">
        <w:rPr>
          <w:rFonts w:ascii="Arial" w:hAnsi="Arial" w:cs="Arial"/>
          <w:sz w:val="20"/>
          <w:szCs w:val="20"/>
        </w:rPr>
        <w:t>nebo</w:t>
      </w:r>
      <w:r w:rsidR="00FA1700" w:rsidRPr="00FA1700">
        <w:rPr>
          <w:rFonts w:ascii="Arial" w:hAnsi="Arial" w:cs="Arial"/>
          <w:sz w:val="20"/>
          <w:szCs w:val="20"/>
        </w:rPr>
        <w:t xml:space="preserve"> drobných zdravotnických pomůcek.</w:t>
      </w:r>
      <w:r w:rsidR="00FA1700">
        <w:rPr>
          <w:rFonts w:ascii="Arial" w:hAnsi="Arial" w:cs="Arial"/>
          <w:sz w:val="20"/>
          <w:szCs w:val="20"/>
        </w:rPr>
        <w:t xml:space="preserve"> </w:t>
      </w:r>
      <w:r w:rsidR="00FA1700" w:rsidRPr="00FA1700">
        <w:rPr>
          <w:rFonts w:ascii="Arial" w:hAnsi="Arial" w:cs="Arial"/>
          <w:sz w:val="20"/>
          <w:szCs w:val="20"/>
        </w:rPr>
        <w:t xml:space="preserve">Mají tvar knoflíku nebo mince a jsou k dostání v různých velikostech. </w:t>
      </w:r>
      <w:r w:rsidR="00DD4B4D">
        <w:rPr>
          <w:rFonts w:ascii="Arial" w:hAnsi="Arial" w:cs="Arial"/>
          <w:sz w:val="20"/>
          <w:szCs w:val="20"/>
        </w:rPr>
        <w:t>Základní pravidlo je vše zabezpečit tak, aby děti neměly k bateriím přístup a nemohly je z přístroje uvolnit a vyndat.</w:t>
      </w:r>
      <w:r w:rsidR="00DA03E1">
        <w:rPr>
          <w:rFonts w:ascii="Arial" w:hAnsi="Arial" w:cs="Arial"/>
          <w:sz w:val="20"/>
          <w:szCs w:val="20"/>
        </w:rPr>
        <w:t xml:space="preserve"> </w:t>
      </w:r>
      <w:r w:rsidR="0077320A">
        <w:rPr>
          <w:rFonts w:ascii="Arial" w:hAnsi="Arial" w:cs="Arial"/>
          <w:sz w:val="20"/>
          <w:szCs w:val="20"/>
        </w:rPr>
        <w:t xml:space="preserve">Vedle </w:t>
      </w:r>
      <w:r>
        <w:rPr>
          <w:rFonts w:ascii="Arial" w:hAnsi="Arial" w:cs="Arial"/>
          <w:sz w:val="20"/>
          <w:szCs w:val="20"/>
        </w:rPr>
        <w:t>funkčních baterií v přístrojích najdeme téměř v každé domácnosti i vybité baterie. Často se</w:t>
      </w:r>
      <w:r w:rsidR="00480655">
        <w:rPr>
          <w:rFonts w:ascii="Arial" w:hAnsi="Arial" w:cs="Arial"/>
          <w:sz w:val="20"/>
          <w:szCs w:val="20"/>
        </w:rPr>
        <w:t xml:space="preserve"> volně poval</w:t>
      </w:r>
      <w:r>
        <w:rPr>
          <w:rFonts w:ascii="Arial" w:hAnsi="Arial" w:cs="Arial"/>
          <w:sz w:val="20"/>
          <w:szCs w:val="20"/>
        </w:rPr>
        <w:t>ují</w:t>
      </w:r>
      <w:r w:rsidR="00480655">
        <w:rPr>
          <w:rFonts w:ascii="Arial" w:hAnsi="Arial" w:cs="Arial"/>
          <w:sz w:val="20"/>
          <w:szCs w:val="20"/>
        </w:rPr>
        <w:t xml:space="preserve"> v šuplících a skříňkách</w:t>
      </w:r>
      <w:r>
        <w:rPr>
          <w:rFonts w:ascii="Arial" w:hAnsi="Arial" w:cs="Arial"/>
          <w:sz w:val="20"/>
          <w:szCs w:val="20"/>
        </w:rPr>
        <w:t>. I ty představují pro děti riziko. Je potřeba je</w:t>
      </w:r>
      <w:r w:rsidR="00480655">
        <w:rPr>
          <w:rFonts w:ascii="Arial" w:hAnsi="Arial" w:cs="Arial"/>
          <w:sz w:val="20"/>
          <w:szCs w:val="20"/>
        </w:rPr>
        <w:t xml:space="preserve"> odnést na sběrná místa k recyklaci.</w:t>
      </w:r>
      <w:r>
        <w:rPr>
          <w:rFonts w:ascii="Arial" w:hAnsi="Arial" w:cs="Arial"/>
          <w:sz w:val="20"/>
          <w:szCs w:val="20"/>
        </w:rPr>
        <w:t xml:space="preserve"> Jednak tím snižujeme riziko, že je zvídavé dítě objeví, a zároveň tím chráníme životní prostředí. Díky recyklaci získáváme z baterií druhotné suroviny, které poslouží k výrobě nových produktů.</w:t>
      </w:r>
    </w:p>
    <w:p w14:paraId="5A84036D" w14:textId="2DC2C558" w:rsidR="00A67578" w:rsidRDefault="00A67578" w:rsidP="00FA170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845FC4" w14:textId="60851FC8" w:rsidR="00493043" w:rsidRDefault="0029291E" w:rsidP="00651F7A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Rodiče většinou ví, že jde o závažnou situaci a neprodleně zamíří k lékaři</w:t>
      </w:r>
    </w:p>
    <w:p w14:paraId="125A9CA6" w14:textId="7AC7DAEB" w:rsidR="0029291E" w:rsidRDefault="0029291E" w:rsidP="0029291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291E">
        <w:rPr>
          <w:rFonts w:ascii="Arial" w:hAnsi="Arial" w:cs="Arial"/>
          <w:sz w:val="20"/>
          <w:szCs w:val="20"/>
        </w:rPr>
        <w:t xml:space="preserve">Dle </w:t>
      </w:r>
      <w:r>
        <w:rPr>
          <w:rFonts w:ascii="Arial" w:hAnsi="Arial" w:cs="Arial"/>
          <w:sz w:val="20"/>
          <w:szCs w:val="20"/>
        </w:rPr>
        <w:t>výsledků</w:t>
      </w:r>
      <w:r w:rsidRPr="0029291E">
        <w:rPr>
          <w:rFonts w:ascii="Arial" w:hAnsi="Arial" w:cs="Arial"/>
          <w:sz w:val="20"/>
          <w:szCs w:val="20"/>
        </w:rPr>
        <w:t xml:space="preserve"> průzkumu jsou </w:t>
      </w:r>
      <w:r>
        <w:rPr>
          <w:rFonts w:ascii="Arial" w:hAnsi="Arial" w:cs="Arial"/>
          <w:sz w:val="20"/>
          <w:szCs w:val="20"/>
        </w:rPr>
        <w:t xml:space="preserve">rizikem spolknutí baterie </w:t>
      </w:r>
      <w:r w:rsidRPr="0029291E">
        <w:rPr>
          <w:rFonts w:ascii="Arial" w:hAnsi="Arial" w:cs="Arial"/>
          <w:sz w:val="20"/>
          <w:szCs w:val="20"/>
        </w:rPr>
        <w:t>nejohroženější batolata, vzácněji děti předškolního věku</w:t>
      </w:r>
      <w:r w:rsidR="005610D4">
        <w:rPr>
          <w:rFonts w:ascii="Arial" w:hAnsi="Arial" w:cs="Arial"/>
          <w:sz w:val="20"/>
          <w:szCs w:val="20"/>
        </w:rPr>
        <w:t>.</w:t>
      </w:r>
      <w:r w:rsidRPr="0029291E">
        <w:rPr>
          <w:rFonts w:ascii="Arial" w:hAnsi="Arial" w:cs="Arial"/>
          <w:sz w:val="20"/>
          <w:szCs w:val="20"/>
        </w:rPr>
        <w:t xml:space="preserve"> </w:t>
      </w:r>
      <w:r w:rsidR="005610D4">
        <w:rPr>
          <w:rFonts w:ascii="Arial" w:hAnsi="Arial" w:cs="Arial"/>
          <w:sz w:val="20"/>
          <w:szCs w:val="20"/>
        </w:rPr>
        <w:t>Z</w:t>
      </w:r>
      <w:r w:rsidRPr="0029291E">
        <w:rPr>
          <w:rFonts w:ascii="Arial" w:hAnsi="Arial" w:cs="Arial"/>
          <w:sz w:val="20"/>
          <w:szCs w:val="20"/>
        </w:rPr>
        <w:t>cela výjimečně se vyskytl případ u staršího dítěte (až 16letého), kdy šlo o psychicky narušenou osobu.</w:t>
      </w:r>
      <w:r>
        <w:rPr>
          <w:rFonts w:ascii="Arial" w:hAnsi="Arial" w:cs="Arial"/>
          <w:sz w:val="20"/>
          <w:szCs w:val="20"/>
        </w:rPr>
        <w:t xml:space="preserve"> Průzkum ukázal, že r</w:t>
      </w:r>
      <w:r w:rsidRPr="0029291E">
        <w:rPr>
          <w:rFonts w:ascii="Arial" w:hAnsi="Arial" w:cs="Arial"/>
          <w:sz w:val="20"/>
          <w:szCs w:val="20"/>
        </w:rPr>
        <w:t xml:space="preserve">odiče </w:t>
      </w:r>
      <w:r>
        <w:rPr>
          <w:rFonts w:ascii="Arial" w:hAnsi="Arial" w:cs="Arial"/>
          <w:sz w:val="20"/>
          <w:szCs w:val="20"/>
        </w:rPr>
        <w:t xml:space="preserve">většinou </w:t>
      </w:r>
      <w:r w:rsidRPr="0029291E">
        <w:rPr>
          <w:rFonts w:ascii="Arial" w:hAnsi="Arial" w:cs="Arial"/>
          <w:sz w:val="20"/>
          <w:szCs w:val="20"/>
        </w:rPr>
        <w:t xml:space="preserve">správně a včas reagovali a dítě dostali do nemocnice </w:t>
      </w:r>
      <w:r>
        <w:rPr>
          <w:rFonts w:ascii="Arial" w:hAnsi="Arial" w:cs="Arial"/>
          <w:sz w:val="20"/>
          <w:szCs w:val="20"/>
        </w:rPr>
        <w:t xml:space="preserve">zpravidla </w:t>
      </w:r>
      <w:r w:rsidRPr="0029291E">
        <w:rPr>
          <w:rFonts w:ascii="Arial" w:hAnsi="Arial" w:cs="Arial"/>
          <w:sz w:val="20"/>
          <w:szCs w:val="20"/>
        </w:rPr>
        <w:t>do 1 max</w:t>
      </w:r>
      <w:r w:rsidR="00DA03E1">
        <w:rPr>
          <w:rFonts w:ascii="Arial" w:hAnsi="Arial" w:cs="Arial"/>
          <w:sz w:val="20"/>
          <w:szCs w:val="20"/>
        </w:rPr>
        <w:t xml:space="preserve">imálně </w:t>
      </w:r>
      <w:r w:rsidRPr="0029291E">
        <w:rPr>
          <w:rFonts w:ascii="Arial" w:hAnsi="Arial" w:cs="Arial"/>
          <w:sz w:val="20"/>
          <w:szCs w:val="20"/>
        </w:rPr>
        <w:t xml:space="preserve">2 hodin po spolknutí baterie. Téměř všechny děti byly při příchodu do nemocnice bez příznaků, jen výjimečně udávaly bolesti břicha, eventuálně pocit tlaku při polykání. </w:t>
      </w:r>
    </w:p>
    <w:p w14:paraId="128A6758" w14:textId="31A9751D" w:rsidR="00B8560C" w:rsidRDefault="00B8560C" w:rsidP="0029291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1BAE50" w14:textId="77777777" w:rsidR="005E433D" w:rsidRDefault="005E433D" w:rsidP="007D541A">
      <w:pPr>
        <w:widowControl w:val="0"/>
        <w:autoSpaceDE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42D8BD5" w14:textId="1DFAEC63" w:rsidR="007D541A" w:rsidRPr="003741DA" w:rsidRDefault="007D541A" w:rsidP="007D541A">
      <w:pPr>
        <w:widowControl w:val="0"/>
        <w:autoSpaceDE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3741DA">
        <w:rPr>
          <w:rFonts w:ascii="Arial" w:hAnsi="Arial" w:cs="Arial"/>
          <w:b/>
          <w:sz w:val="18"/>
          <w:szCs w:val="18"/>
        </w:rPr>
        <w:t>O průzkumu</w:t>
      </w:r>
    </w:p>
    <w:p w14:paraId="325A36F5" w14:textId="594537C2" w:rsidR="003741DA" w:rsidRPr="003741DA" w:rsidRDefault="003741DA" w:rsidP="005E433D">
      <w:pPr>
        <w:rPr>
          <w:rFonts w:ascii="Arial" w:hAnsi="Arial" w:cs="Arial"/>
          <w:sz w:val="18"/>
          <w:szCs w:val="18"/>
        </w:rPr>
      </w:pPr>
      <w:r w:rsidRPr="003741DA">
        <w:rPr>
          <w:rFonts w:ascii="Arial" w:hAnsi="Arial" w:cs="Arial"/>
          <w:sz w:val="18"/>
          <w:szCs w:val="18"/>
        </w:rPr>
        <w:t xml:space="preserve">Průzkum společnosti ECOBAT byl realizován ve spolupráci s MUDr. Kateřinou </w:t>
      </w:r>
      <w:proofErr w:type="spellStart"/>
      <w:r w:rsidRPr="003741DA">
        <w:rPr>
          <w:rFonts w:ascii="Arial" w:hAnsi="Arial" w:cs="Arial"/>
          <w:sz w:val="18"/>
          <w:szCs w:val="18"/>
        </w:rPr>
        <w:t>Ryszawou</w:t>
      </w:r>
      <w:proofErr w:type="spellEnd"/>
      <w:r w:rsidRPr="003741DA">
        <w:rPr>
          <w:rFonts w:ascii="Arial" w:hAnsi="Arial" w:cs="Arial"/>
          <w:sz w:val="18"/>
          <w:szCs w:val="18"/>
        </w:rPr>
        <w:t xml:space="preserve">. Respondenty </w:t>
      </w:r>
      <w:bookmarkStart w:id="1" w:name="_Hlk530428545"/>
      <w:r w:rsidRPr="003741DA">
        <w:rPr>
          <w:rFonts w:ascii="Arial" w:hAnsi="Arial" w:cs="Arial"/>
          <w:sz w:val="18"/>
          <w:szCs w:val="18"/>
        </w:rPr>
        <w:t>byli zástupci dětských lůžkových oddělení nemocnic</w:t>
      </w:r>
      <w:bookmarkEnd w:id="1"/>
      <w:r w:rsidRPr="003741DA">
        <w:rPr>
          <w:rFonts w:ascii="Arial" w:hAnsi="Arial" w:cs="Arial"/>
          <w:sz w:val="18"/>
          <w:szCs w:val="18"/>
        </w:rPr>
        <w:t>. Zapojilo se 37 nemocnic</w:t>
      </w:r>
      <w:r w:rsidR="00D4116A">
        <w:rPr>
          <w:rFonts w:ascii="Arial" w:hAnsi="Arial" w:cs="Arial"/>
          <w:sz w:val="18"/>
          <w:szCs w:val="18"/>
        </w:rPr>
        <w:t xml:space="preserve"> například </w:t>
      </w:r>
      <w:r w:rsidR="00B54264">
        <w:rPr>
          <w:rFonts w:ascii="Arial" w:hAnsi="Arial" w:cs="Arial"/>
          <w:sz w:val="18"/>
          <w:szCs w:val="18"/>
        </w:rPr>
        <w:t>ve městech</w:t>
      </w:r>
      <w:r w:rsidRPr="003741DA">
        <w:rPr>
          <w:rFonts w:ascii="Arial" w:hAnsi="Arial" w:cs="Arial"/>
          <w:sz w:val="18"/>
          <w:szCs w:val="18"/>
        </w:rPr>
        <w:t>: Jindřichův Hradec</w:t>
      </w:r>
      <w:r w:rsidR="00B54264">
        <w:rPr>
          <w:rFonts w:ascii="Arial" w:hAnsi="Arial" w:cs="Arial"/>
          <w:sz w:val="18"/>
          <w:szCs w:val="18"/>
        </w:rPr>
        <w:t xml:space="preserve">, Plzeň, Praha, </w:t>
      </w:r>
      <w:r w:rsidRPr="003741DA">
        <w:rPr>
          <w:rFonts w:ascii="Arial" w:hAnsi="Arial" w:cs="Arial"/>
          <w:sz w:val="18"/>
          <w:szCs w:val="18"/>
        </w:rPr>
        <w:t xml:space="preserve">Slaný, Jihlava, </w:t>
      </w:r>
      <w:r w:rsidR="00B54264">
        <w:rPr>
          <w:rFonts w:ascii="Arial" w:hAnsi="Arial" w:cs="Arial"/>
          <w:sz w:val="18"/>
          <w:szCs w:val="18"/>
        </w:rPr>
        <w:t>Most</w:t>
      </w:r>
      <w:r w:rsidRPr="003741DA">
        <w:rPr>
          <w:rFonts w:ascii="Arial" w:hAnsi="Arial" w:cs="Arial"/>
          <w:sz w:val="18"/>
          <w:szCs w:val="18"/>
        </w:rPr>
        <w:t>, Vyškov, Uherské Hradiště, Kyjov, Vítkovi</w:t>
      </w:r>
      <w:r w:rsidR="00B54264">
        <w:rPr>
          <w:rFonts w:ascii="Arial" w:hAnsi="Arial" w:cs="Arial"/>
          <w:sz w:val="18"/>
          <w:szCs w:val="18"/>
        </w:rPr>
        <w:t xml:space="preserve">ce, </w:t>
      </w:r>
      <w:r w:rsidRPr="003741DA">
        <w:rPr>
          <w:rFonts w:ascii="Arial" w:hAnsi="Arial" w:cs="Arial"/>
          <w:sz w:val="18"/>
          <w:szCs w:val="18"/>
        </w:rPr>
        <w:t>Teplice, Svitavy, Chomutov, Kadaň, Litoměřice, Ústí n. L., Pelhřimov, Havlíčkův Brod, Jilemnice, Strakonice, Znojmo, Valašské Meziříčí, Ostrava, Pardubic</w:t>
      </w:r>
      <w:r w:rsidR="00B54264">
        <w:rPr>
          <w:rFonts w:ascii="Arial" w:hAnsi="Arial" w:cs="Arial"/>
          <w:sz w:val="18"/>
          <w:szCs w:val="18"/>
        </w:rPr>
        <w:t xml:space="preserve">e, </w:t>
      </w:r>
      <w:r w:rsidRPr="003741DA">
        <w:rPr>
          <w:rFonts w:ascii="Arial" w:hAnsi="Arial" w:cs="Arial"/>
          <w:sz w:val="18"/>
          <w:szCs w:val="18"/>
        </w:rPr>
        <w:t>Příbram, Rokycany, Šternberk</w:t>
      </w:r>
      <w:r>
        <w:rPr>
          <w:rFonts w:ascii="Arial" w:hAnsi="Arial" w:cs="Arial"/>
          <w:sz w:val="18"/>
          <w:szCs w:val="18"/>
        </w:rPr>
        <w:t xml:space="preserve"> a</w:t>
      </w:r>
      <w:r w:rsidRPr="003741DA">
        <w:rPr>
          <w:rFonts w:ascii="Arial" w:hAnsi="Arial" w:cs="Arial"/>
          <w:sz w:val="18"/>
          <w:szCs w:val="18"/>
        </w:rPr>
        <w:t xml:space="preserve"> Brno</w:t>
      </w:r>
      <w:r>
        <w:rPr>
          <w:rFonts w:ascii="Arial" w:hAnsi="Arial" w:cs="Arial"/>
          <w:sz w:val="18"/>
          <w:szCs w:val="18"/>
        </w:rPr>
        <w:t>.</w:t>
      </w:r>
    </w:p>
    <w:p w14:paraId="49FB20E8" w14:textId="77777777" w:rsidR="00C72EF9" w:rsidRDefault="00C72EF9" w:rsidP="00C72EF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2A3E32" w14:textId="77777777" w:rsidR="00771E6D" w:rsidRDefault="000D0D72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771E6D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69A0DCCD" w14:textId="77777777" w:rsidR="00771E6D" w:rsidRPr="00FD0A6E" w:rsidRDefault="00771E6D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B43A01A" w14:textId="77777777" w:rsidR="00FC7D1E" w:rsidRDefault="00E7717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34CFE36" wp14:editId="1BC15A3A">
                <wp:simplePos x="0" y="0"/>
                <wp:positionH relativeFrom="column">
                  <wp:posOffset>-61595</wp:posOffset>
                </wp:positionH>
                <wp:positionV relativeFrom="paragraph">
                  <wp:posOffset>36830</wp:posOffset>
                </wp:positionV>
                <wp:extent cx="5848350" cy="1914525"/>
                <wp:effectExtent l="0" t="0" r="0" b="9525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0" cy="1914525"/>
                          <a:chOff x="0" y="0"/>
                          <a:chExt cx="5848350" cy="1914525"/>
                        </a:xfrm>
                      </wpg:grpSpPr>
                      <wpg:grpSp>
                        <wpg:cNvPr id="10" name="Skupina 10"/>
                        <wpg:cNvGrpSpPr/>
                        <wpg:grpSpPr>
                          <a:xfrm>
                            <a:off x="0" y="0"/>
                            <a:ext cx="3042285" cy="1914525"/>
                            <a:chOff x="0" y="0"/>
                            <a:chExt cx="3042285" cy="1914525"/>
                          </a:xfrm>
                        </wpg:grpSpPr>
                        <wps:wsp>
                          <wps:cNvPr id="11" name="Textové pol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2285" cy="19145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1E88BF" w14:textId="77777777" w:rsidR="00636C1B" w:rsidRPr="00573068" w:rsidRDefault="00636C1B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</w:pP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PROČ JE DOBRÉ TŘÍDIT</w:t>
                                </w:r>
                                <w:r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?</w:t>
                                </w: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 xml:space="preserve"> </w:t>
                                </w:r>
                              </w:p>
                              <w:p w14:paraId="0270FBD4" w14:textId="77777777" w:rsidR="00636C1B" w:rsidRDefault="00636C1B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22BE1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Že jsou baterie malé a nevyplatí se jimi zabývat? Velká chyba!</w:t>
                                </w:r>
                              </w:p>
                              <w:p w14:paraId="4379B1D5" w14:textId="77777777" w:rsidR="00636C1B" w:rsidRPr="00274210" w:rsidRDefault="00636C1B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</w:pPr>
                                <w:r w:rsidRPr="00274210"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      </w:r>
                                <w:r w:rsidRPr="00274210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uvolňují škodlivé látky, které mohou znečistit ovzduší, půdu, podzemní a povrchové vody. </w:t>
                                </w:r>
                              </w:p>
                              <w:p w14:paraId="2EA80C9A" w14:textId="77777777" w:rsidR="00636C1B" w:rsidRPr="00D119A6" w:rsidRDefault="00636C1B" w:rsidP="00FC7D1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irc_m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133350"/>
                              <a:ext cx="638175" cy="638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Obrázek 3" descr="C:\Users\neubergova\AppData\Local\Microsoft\Windows\Temporary Internet Files\Content.Outlook\IE9MO0R4\mapka2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0" y="0"/>
                            <a:ext cx="2705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CFE36" id="Skupina 13" o:spid="_x0000_s1029" style="position:absolute;left:0;text-align:left;margin-left:-4.85pt;margin-top:2.9pt;width:460.5pt;height:150.75pt;z-index:251669504" coordsize="58483,19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4Vwe3BAAAWg4AAA4AAABkcnMvZTJvRG9jLnhtbNxX3W7bNhS+H7B3&#10;IHS1XTiWZLm2hThF6qRBgGYJmhS7MTBQFC1xkUiOpGynwx5ml32OvlgPSclOnGbJvN50Fzb4e/6/&#10;71CHr9d1hZZUaSb4NIgOwgBRTkTOeDENPty87Y0DpA3mOa4Ep9Pgjurg9dGPPxyuZEpjUYoqpwqB&#10;EK7TlZwGpTEy7fc1KWmN9YGQlMPmQqgaG5iqop8rvALpddWPw/BVfyVULpUgVGtYPfGbwZGTv1hQ&#10;Yi4XC00NqqYB2Gbcv3L/mf3vHx3itFBYloy0ZuA9rKgx46B0I+oEG4waxR6JqhlRQouFOSCi7ovF&#10;ghHqfABvonDHmzMlGul8KdJVITdhgtDuxGlvseSX5ZVCLIfcDQLEcQ05ur5tJOMYwQqEZyWLFE6d&#10;KXktr5T3EYbvBLnVsN3f3bfzYnt4vVC1vQSuorWL+90m7nRtEIHF4TgZD4aQHgJ70SRKhvHQZ4aU&#10;kL5H90h5+szNPk69YmfexpyNbRu3OudB+Y7zrjYeOtdGYyOuU/LP3g3CJI7Hwz28e+rmk94BhvS2&#10;TPR/K5PrEkvqqk/bAugiFXWRuoH0ieXnT0iKiqIo8sXiztpKQWb9RkByI4cL7QsGcTErMS/osVJi&#10;VVKcg5HuJiRqc9VmR6faCslWFyKHmsSNEU7QS+rp2bjhVCptzqiokR1MAwVE4cTj5TttbFlvj9jq&#10;1aJi+VtWVW5iyYnOKoWWGGglK7yLVVODrX5tMgzDllxg2dawO+qWQLSjNyvBKXogvOJoBSGJR3B/&#10;H83jvTXXzAAVV6yeBmOwvrPfJumU5xATnBrMKj8GJyru0O8T5VNm1tnakUnLHDrNRH4HaVTCMy90&#10;ChiUQn0M0ApYdxroPxqsaICqcw6lANhPLE27STIcxTBR93ey+zuYExA1DUyA/HBmPLU3UrGiBE0+&#10;M1wcQ/ksmEusLS1vVWs+QOboUDKSwq+lWBg9ws7zrQhumcb64ttZ/SIZNVZAtz3oBhIblrGKmTvX&#10;2SD71ii+vGLE8q6d3INh3MGQKfJbzSz4uhP+PBQwI46lt6DTEuq8A9zD4307faAsq5jsSt6OW7cg&#10;wjvN5yuR8Y3tRJCmptz4Tq1oBR4KrksmNaQ1pXVGc8DeeQ6cQuCVYADokDnuoQj0Ali0ZWf7hGum&#10;f8bj4zCcxG96s2E46yXh6LR3PElGvVF4OkrCZBzNotlfFjdRkjaagvu4OpGsNR1WHxn/1c7ZvjF8&#10;T3a9/SF+wSCH3M5EQIONkMOrUdSQ0g4XwBfvIeCeTnS34SK9Da6N+4uobgJdEeBgW+RgYNulg6SN&#10;je2hrwbjaNQ2mXbs9XaE+S8Zjwube6fCU5JV7xjp3s5elNE5DBG0Q/g5ILavhu8PikmHxMtMff77&#10;I71F8JLKqSaAlFk6/6DhdTzntMmoKsQSz4+ltM/DuSvO+UX3IJz/ynguVnp+Q2spFFZ36JwDI3N4&#10;vEIqqJ7PBMy5ObhsTCXE7fz8dHJxGb5P5jWWtzhGP8U/H/wui++bCoDX/jdUoEgLf+j4Hfq/OS0M&#10;omTQEcMOJ8AjYhhBH999VwNdfQtWsBy3IYPuQfAkuuEDxnFm+7FlIXB/7jhg+0l49AUAAP//AwBQ&#10;SwMECgAAAAAAAAAhAFOXwhK5JgAAuSYAABUAAABkcnMvbWVkaWEvaW1hZ2UxLmpwZWf/2P/gABBK&#10;RklGAAEBAQDcANwAAP/bAEMAAgEBAgEBAgICAgICAgIDBQMDAwMDBgQEAwUHBgcHBwYHBwgJCwkI&#10;CAoIBwcKDQoKCwwMDAwHCQ4PDQwOCwwMDP/bAEMBAgICAwMDBgMDBgwIBwgMDAwMDAwMDAwMDAwM&#10;DAwMDAwMDAwMDAwMDAwMDAwMDAwMDAwMDAwMDAwMDAwMDAwMDP/AABEIAJkAm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jERC9P0pfm/2a&#10;uBFwKDGp9625jMp7h0204Mp749OKsGFSelRtbKT9aoCu8W4/Ky49xR5eOv8AKpntqY0DZoAaVUn8&#10;PSkdVXpRMUtoi0jKqryWJ6V5f8Rv2uPCHgR5IY7r+1r2Pgw2nzBT/tN0H06+1dOGwdbES5KMXJ+S&#10;uehl+VYzHT9nhKbm+yV/v7fM9RK5oCrj/CvkfxX+2b4m8Q3KnT57bRbdTlUijWV/ozOpHvwo/GtH&#10;wj+2hr2mKiahHZ6qqjl2HlSufUlfl/Ja9uXCuPUOblV+19f8j7Kfhnnaoqo4q/8ALfVfp+J9UHap&#10;/wDrU2S3SXpjNeG6L+2/YyqftuiXMXPHkTrLn/vrbXVaN+1r4Q1VF865urF242zQE4/75yK86pk+&#10;Np/FTfy1/I8DE8I5xQ+OhL5K/wCTZ6IbNkPAFNaJh/CPyrCsPjR4T1EqI/EGl7m+6rXCqx/AkGul&#10;tLuHU7ZZoZopo3+6ytuDfQjiuGVOcPjTXqjxK2Fr0f40HH1TX5lXbnqBQYwRVt7fI/hqJosdqjmO&#10;crtArD/61Qy2Kv2q00bAUwFgfm/lVAZk+lFSStQ/2fJ/s/lWwZP+BU3cn92qTJ5EbZj3LQq4bv8A&#10;hxSp0p1cpQ3ZTWQKKkpDz2oAZUc0m2Mt6c1KxKjpUUwUwt9DWkSo7o+Av2p/2l/EXjjxdqWmrrEm&#10;l6PZTvALQRtH5u1iuSybtw4zlsD2714/HcXDrmCSG4OM7YplkbH+6Dn88V9BaL8F7H4i/FXxB/aF&#10;p9qVdSMESKCIy7yMcuRjoO2eteh+If2G/CPxH8NeINHjt4LHWtLlCW99BGI+SuRuTkFe3PPvX7Jg&#10;+Jcry2FPCqLWi5mkmldLXp316n9OZfx5kORqjlig46R5moppNpO+jTe93uz5DbV7qxkWOWORGIB2&#10;sMNVmHxS6H73QZqfw38BtW0KfxBbX2qXGmHQ5/srRRu37xvXGR8uOc+9a3wt/Z58YfEnVr2Kzn09&#10;LXT7hLPzLiNMO7jIUbV3dOa+srZplsU3KatGzb1W+3T/ADP0LEcQ5PD2nPWjaCi23dK0rW6Pe+12&#10;UbTxgxx83WqfiX4zw+GFaGGFtQ1JgfLtoj904yC7fwr0yeTg8KelZ/jfSdS8DeNLjw9qFrHp+oW5&#10;ZXZM9uhGSRz2NeyfCz9iSwPwwXUNQ84a1rEXnI7scwZ5UHjJ98fhXHmGMy7DwjWqbSta2rd/0ObO&#10;s5yfLsPDF42VoTty8ut79dOlup4voGpeMviLqEa3VxHpNrcMzCOzVh5aDB+aT7zFem5Quc/dFfeH&#10;7B+mppf7PtlBHu2rdXHUHk+Yck98nrnvXzDp+q21raaRYwWs0s2mxyW82IyF8zgcZ/3c596+sv2N&#10;IsfBG1O4lmurg565/eH2r8/4vxjq0EoxUYXVu/8AVj8b8TM2q4rBKMaSp0uZcvWT31fW1rfeeqFs&#10;D/61Bb1oaLIqMxkmvzs/DCSo5Vyacq4oZPegCHylNN+zr/dqY7h60U7sDQEeVoKkCnBsLTqyK5SP&#10;Y3+TRUlFAcpCUx0ps0f7pvoasVHLHujPPahBHc+XfhDqk138SPGfheyza3d3qa3sMkjcRhGJY+5y&#10;QcAdK7Sz8Ba5F411O3fVJrWeO3a4luUYnz1Occe549sV57p/wPvPHXxY8WalpOvS6Tq+g3XnWrKN&#10;xkY5ODyPl4wQfWud1j9o/wCIXjLw9qV0NEWBtHR7G+vraQ7X+bBJXHQEdQa+2xGW/WaqeGkto8ye&#10;lm0tdd7+R+n5lwx/aeLVXBVI3tDnUnazcUlvun5X10OE+Msw/wCFh6hcaRMnlx2UX24uM+ZJk5z/&#10;ALWcc5p/wU+LetfCbxc+my6fea0lxeQ3zJaDfKzhTgKM4OQf0715prni6bT5WmunuW+3MVf5WZX7&#10;nJHAxXb+H7/WvhhJpviy4tftmh3ctvN59swkwiZKrjrznHJr6jEU6cYywLlCo+VLlvaV15n6Xj8q&#10;eHw0svq+zqpwjGMW0pymvPd26I5X4l/EJvjn+0/DqF5ZNpq3c6WjW7ffRQyphv8Aawa+/LvTItP0&#10;6G3jxst41jT6AADmvzt8efEv/hY/xwk8Q2Nr9gEzGWMYAbK4wx7bsivpaf8AaX1Txd4IksLPSrwa&#10;s1mXuJX+5HGF+aQHqTjp0rn4gyutUp4eNNcqirNX227nD4icL4vFYfL6dCmqcIRScW/h2u3d+pjz&#10;eLrPWEkax024nntdRuLq6VI+EQ5Ayw7e/tX0V+yRAIPgvYhVZA00rhT2y5PBrzb9n7wda6Z8NLNm&#10;SOWTVF8+ZiM7w3RTntjj3r1v9m20a2+Eel/Lt372x/dG418nnWIpypulDo7XvvpqfmPFGYYadKph&#10;aEX+7mlzN3vpZ+ivsd4TgVGTUh5FM8vJr5k/PxgG+nKNtATaaG4oAKTj2poHNLj/AGf1oA0whxSE&#10;bKkByKjrGJoFIc0pOTRmqAKa/wBynUHkUAtT5N161W3+J3jrUG8RXHhv7CCpeCPf5wZc4Ptx9a+f&#10;vC2pap8QLO90vw3rV5cWF3G19eW9lJ819Ej4J3dQpYDcRz2r6S+Pv7JviTxbrXiC502Rbqx11WWS&#10;KObyZVUjHBPGffmvmg/Bf4gfs0a9oN94TsZtE/sXNrNFdWxnhvbVvvqxAJ3E85BAJNfoFKsq1N+y&#10;camkNG0ndWv2bt5n79w/iqVejL2dSnN8sOWMmk1KKWj0v6PXyOz0PUbA+CNNt9Qs9Qt7dUKul1A8&#10;drPId290OcMB8oPHv2rwj4AftmaDF8WdY+HrXlte6Daa2tzbF3DLApJDRD/ZznHauN/4KHa/8WvH&#10;HwJvdF+H9xbQ3TTyXFzaspS5lRwcpE7H5f8AdGM+9fn/APs3fs5fGtfFFnez+FdW0G5M3l3FxfHy&#10;kj77mJPbt718dxNhs1w2ZRlQpOScr3Wt0+l12Pqci8P6Fd4unmda1SteVPdqLTunfvfT0P1M8Z+G&#10;9P8ABXx5ijt187S1k+0IgPWJsHb+WRXtvi39ojTLa/1W8tbVI9NXRzbSTXDeSsMYUlmb2AOPyr5q&#10;0K7vp5bNb+4F9dw2qQPdsu0kqMA4rtL74V2vxasrfQ7e1ur6a7lie9SFWc3Wxg6qRnC5ZVJODkDH&#10;Pb6ri7OsXh8Xg8upYaVSdSEm539yHKl8T2u9lqe3xBk8pYahPHe9OnDld5WV7LV/5n1b8N/jp4fP&#10;wqstsyx3MFkFjUc7mC/Lj68V7p8Bgx+Euisy7Wktw5GPWvGPgB+xidKa31XxPHD5kbCSOxj+6vpv&#10;PfHoK+krG0WztI44lWONAAqqOAPQCvkJ+0pU3QrVFUlzN8yVlbovVd+p/NfFVXLYVZ0MvfNzS5nL&#10;pfsu613JDGpprrgU8DBpT8wrmufGlcjFIw3CpjGTTGTn/wCtVgQkbaM09wRUe36flQBq03v/AIUK&#10;/wAtBUCsUaCFdtJQ0nFGaoAIyKAOKM5pskqxoWZgAOSSeBQBz4+Kvh3/AISObSW1ixi1KByj28kg&#10;R8gAnAPXgitvMN/BuVoZomHBGGDV+MH/AAUJ+P8A4h0r9tL4gaXpurv/AGdDqA+zmMgiLfbw7tre&#10;h9jTPg/+0X48+HmgWsmk+Ltatdy4I+0s6/k2a7IYPmScXqK76H67+Jvgr4T8WK41Dw/pdx5n3yYA&#10;rN+I5rznxZ+wR8N/EsKqukzaaQc5s52Q/rmvirwp/wAFZvih4VaFbx9H163hOHSa38uR/q6/4V6H&#10;4Y/4LarEkn/CReBmZsfu/wCzbz7318yuynVxtH4Ju3k3+R6uEz7MsLb6vXnG3aT/AMz2SL/gmb4N&#10;i8S29zHqWsLaoCJLfeG8z/gXUflXuPw9+EXhv4U6b5Gi6bbWagfPIB+8f1JY8/0r5Zt/+C0Pw6/4&#10;Re6vptF8QQ6pBEzx6fsVvOPHHm/dH418rfEb/gq34/8A2mNc1LS7Xy/Cnh/GFtbNj58y/wC3J154&#10;4GAKutisbimoVptr8DbMuJs1x9NU8XXlKK2Ten/B+Z98ftG/t4+H/hR52k6DJDrXiLBBEbbre0bp&#10;lyOpH90V6v8AADxJeeMPgr4Z1TUJmnvtQ0+KeeTpuZhkmvyD8Na1DHcqrTR+c+MbmG5j+PNfrj+y&#10;x8/7Ofgv30mD/wBBrmx2FjSpx5dXfc+ejJtndAYOfWhhg1ISB2ppKn615pY1X4pW5WlByKQCgCNj&#10;SbPpT8gZzSZX/ZqrsCcdBXK/Gzx9d/C/4QeJvElhpsus3uh6ZcX1vYRf6y8eONmWIe7EAfjXT9BV&#10;HXcHS7gf9M2HPQ1nKVlcmspypuMHZ2dn59D8/wCf9vi+m8OSTeN/iRb6BrFzbR3CafplxFaGzeR4&#10;8W7lifmVWfPU/KAcHNYHxU/4K6f8MieK/C9rqPiaHxHpeo6siXaX2WuGsG4EyvjG7DblxkHZzxmv&#10;c/i7+yt4Y1nWbCbxD4U8H6+YpFS/muLGLfGvlSsCOMszv5eTnPyk9zX5C/8ABU/w9Zw69fafouj2&#10;tt9h1yf7IYgfLSFXSPywT0H75eFOAI275A8T/WahLEfV6cLv12vp67nyM8Hm1Ogva1IpR1cldtpb&#10;76Xa37dD9zPhb/wUJ+DHxx8anw94R+Inh3Xta2GT7LbSsXZR1xlQD+Br4x/4Kff8FSt9/rHw58OM&#10;1npoVrO/v5leP7ZIePKRuNq+rZ9Bnnj80f8AhSXiD9n/AMOax/wuz4rf8IS1u0MeiQeHII3nm3MQ&#10;7SlAHiUcBWJwScZ7VyvxC1X4ceDPCEniDUdQ8S+JNNszGkMWreJnkj1mXd8yIsa/InzAnc2cA45r&#10;08Rk+JxMXGU+WNvs7/16HuZHxAsbQWPwcIVKdr3cm07eSR6ELKTwzqUlrPDJbzqS7RvdfaTGWJOB&#10;Jk7hzxyflwO1et+G9e2eAI5F3ARqQWx3r5Y+GHxE0rWvCWl3NqkenWs0OY4EmMiQqGI2hictjB5J&#10;zXrMfxptLPRZNLsZ4ZINoJBJ3Bu/Wvrsty3mpPmmlZaX3bP0LhXIaecqpVrVI0uVXUXu32S7dztd&#10;B19DK+6UYOSTmpL3U/tcu2Ncr/f7CuX0jURK73a28Pk5UuDknH+zVfxb40VdUjhhbylZTuROg54y&#10;evI7VNTBzw9FylJSSO/PODa2CpvERmpRXa9zY1PUFjkWPjc0b4z7YrmfDXi//hGfGkzSfLFK21sn&#10;gVT8ReOf7LWGbb5m2GTAJ4OcV5P4x8e3JlkmaRd0x3EDsK5qdTmV0fFONnZnRftb/GObQ/EZvNO1&#10;CQQ2sKu5ikIGV54p3w5/4LlftAaX8atX8N+G/FELeFNJ1GDR7KSSYh7K2knVIzGoGGZd2MnsK+cf&#10;jx8Qo5/BOqR+cN3kkHnkcdq0P+Ccn7Emi/tD6fH4sbWp4To16sd5aIdrPKhEis3PIPynp14qJJ1Z&#10;KHzM5Wirn9ZPibxleaL4B0eSK7jTUL6OFWmaPzNuVG5sdO+eeK+DP2xP+Dkj4X/sVaJe6PqVteeK&#10;PHlozRjT7SMwwjIBRpHYYGQeQvQgivi3w/8A8FI/iR+xt+1zNcePb/xL4i+CupaLB4ehkWZLgWF5&#10;sEqSld24MAJRtbaSuCM4r5j/AOCzvgfTfi14R/4WBoKf2ha3DJNBeQJu3I7ADP4nBB6GsZ5arczl&#10;5HNGpB1LWf6H6Xf8EUf+DifV/wDgpD+2Z4q+G/jLRdK8Pw6pZtqXhFLXO5fJ/wBdbSN/GxQ+YDxg&#10;I49K/Wd5sDiv4yf+Ce/w/wDjN8JPjt4d+K3gHw3qN5L8P72PWZQittuIoyWkhbBBYOiSAqpLbQ5x&#10;wcf1n/sk/tq+C/2z/hnD4l8H30skbIrXFrcx+VcWxO4AsmThWKsQe4HauGPJKTjTabjv5PzOmUGv&#10;eZ7E0uRUe7/dqmb7I6037d/tVpyszubgGRiuJ+JfxT0fwnDNZ3GoWkN06fMryqDECD8xBPA75PSv&#10;jv8A4Ka/t+eKvg98eLPwZ4L+I2m/DW80LT47/UJNe8KtqOla211u8iA3almttvkuMhRkueTt+X4u&#10;+NXiL4//ABs/Zn8YatrmueAfENvZlvsepeHNc+3S3CbGXyQUBcgyEECbaSUGegFfHcWU+IHSpU8j&#10;pp88kpS6qN9bLq3+C1NlVw8ITnWdrJtebsfbP7RX7RV5dSq0UapeC6NnIwYLudbEXQcjH8QwAO3J&#10;6V+YP7dfiSwb4uzf8JBJBp2n3WgT3kETz74l8y+RpCd2AHDsTgdnqt4F+Bf7cF5pOn+B7nR/Ez+G&#10;9KCS2t1barCsDq0boSZN+SRu2ngnBOMivZvj7/wQu1b9tT4PeDrLxB42/wCEf17QkzeXgabUGkMs&#10;EXmxsCyj/WpncvACgY4Jr8Szzi/I8g4mqSzHGQtUioNRblKDi23dK71em17mmVUcVmWWW9g4yT1v&#10;azi0rWMjwJ/wT00H9rPVFbw5qV4tvqVlZpPqVtM0kVwweF98qsThcI5BBP8ArGzxXzX+2t+w1pH7&#10;Jvwu1jXPDt9JdXFvdG2uNKsH/tHSJ4VYJIZA3KKQpYEd225OM173P+xN+0p/wQ58PW/iT4O+Jpvi&#10;54Lv/MtdY8P6hpryiy3IQsqBTvC+6c5CgggnHb/8Ehf2yPhz8UPjBD4X8dQ6f4X1uZBG2keI1SOO&#10;4YHGI3f5S3Odpw3QYNfuGScbZbiuH/7Yy6Tq09k+V33s7p6q2+xpgslcK31PSCjFuystlsltqflJ&#10;8OPiJHf6dDZ6bbjTvsquwt0P7hEyWO3P3QCTwSABXop1LXvCPh/RfEWoabeQaLrzMdO1GSFvsmob&#10;DhvLkIw2CCCPY1+wX7W/7B/wV+FX7VFn8QPDfw88N2qWMRN7p/liHTXmcswufLVTulyrg5yB1AzX&#10;52/txftYeKP2xY9V+EfgPwbDZ6bb6tatFaQhpmtnTcXbc5xCDjJxj5Tjuc+1S4ow1Z2g7RSu29Et&#10;jpjga0KUavd289+hg+EP2pBcz7r3RNHuo2hEQS232Sg/3j5RG5vrW3qnjGz8YPDJYLcwsse2dZpF&#10;b5s9VIAOPrk1xHw//wCCU/7SE2pyR2vgttQsY32rfW+o27W83AJIywbv3UdK5vW4vEHwQ+I974b8&#10;TWFxouu6XIYbq1m6qe3I4IIOQRXLhOLsqzGrPBZdi4VKqV3FSTaXmkz1fa42nD2eJ5uTTRt2/E77&#10;4g600ekxbiSVVlU9u1eM+OvFP2PT5ZGb7ikgZrovFni86lbKfM3KdwJ3eorz3x94A1zxLbSW9vZ3&#10;TSMgb5kKqFI4OTgYwc8Zr6jL1L2fv73PExzj7T3dj5x+I3xQn169vbVGZ/ObaoHevqr/AIJtfFqL&#10;4T/Gfw3p+nm8ubHxZo6WOqxOo/cXsa+Yj/KMCPaxXcxJJxmvlPxZ8Irjwjq0xuJopLxmLQRYIM46&#10;khWAPrycDjjNfr18G/2/vg/8Cv2evDGh2nwl0/WPEVvZxs+rX8fmTfdxgBVB2+nToMjrXmZrm8cB&#10;yzfxX0/4bc9PIuHcRmspRpRlJLsr/wDAOD/a0+KngPxJ9o0fWNPvte16zlhkOl2DtDM7R79pkBwG&#10;2LI4Xdn/AFpwK861n9pbxtF8I08H2fw8vI/Dctq1nHHcae1xJIXO7cXdQvDAkFQMHvU/7Wv7U3jz&#10;9pf9ofUNe8FfDux0z7XY2qrb2Gkuv7yNChIPDcqFznIyOPf5vl/ai+JH7TPj638E6hrEXhyNi1rP&#10;J5ISG2CBi+44BBADdTyQB6V7Navl2JoqcKjlJJNpLa6121PBlkedYHEL6/QVOMrqPNo3Z+eh7N8N&#10;/jz+014t1a3+Heixy+EdH8Ms8KwPEFMDSwPH5gbH+sMVxKFfriZu5r9hv+CIng+P4T6tr2hqs9qF&#10;0e2RbaZm8zYh4Zt2C33jhj1BznBr8WvBXxl17RPg5o91pniBml09/IefJaZXjSJE3gEFs7XXnOBs&#10;4OAR+hP/AASF/bYkt/2kPA+m+Lhqlvda3BPpEN3LOJs/aGiNrBNkBsb0KqxJOWGR82T8Xg6aw1f2&#10;lBWjN6q2/m3u2fazjRqYOeEqU/eir817tO3boj9rTq3q3tSf2sv96suSBkbnrUeySvsOWDPz7l7l&#10;b9pT9hv4f/tWvb3HijS5jqVpGYYL+0na3uFT5sKWUjeoLswVsgE5xXxr+0D/AMEQPAfws/Yk+JWj&#10;eGbzWrnxA1mdTsNQO2O4UwQfLEREFRt/luNxUlWl3dea/Ssx5Udelec/tK+D/F/ir4Ua1aeCJdKX&#10;X7y0ltYl1MuLdxINpOU5DgcqSGHUEc8cNPFVY+7GVuvzOj2cb8zPyv8A+CCP7Ufge1+G/iz4Z2/i&#10;DWvEF94bdda26tKd8Hmny7hNxP3EkCcAY3SMe9fR3x5+LF94R8b3Tx69pelw3luslpZSaUZ5bdIn&#10;Rrg8DLbkyo5XaXzyduPh/wDYf/4JFftH/su/tJ6pruueCbO20vxLeLbXFxY38dx5Fp5pkbIDKcbx&#10;E5ONwEZAGSMfTX7QvhnR9B1zS/hz8Q7O4ZbW4Lw3lpqBto0tdzyxiedVXyt+zysk/M/3UwmT+A8T&#10;eB2MzTijGZ9k9WNJSs1FQi2/dXPNt3tre3mfYZPxTg8thThi4uXMremui/K5y37Sv/BTOXwx8CtS&#10;0vw/eX8+sabpm+2nu2jWa5mTyxGWiUEkOzDOQoA3A9CK/HW4+H3if9sPwr4w8aeMLq40fX9Pu3vp&#10;9Rv7hIY7wIGEaWaczebux+6jO3GB8oGa/oQ8LfsT/D3wP4Bubn4f2Nnp8+rRxn7cC01y+OQrN8zj&#10;BODnlSTXyP8AFX9k2w+EP7RuteP2+KXhnwpbFUuLnS9P0a21HVbyeMO05hMr+X8wUApJEwLZ4yRX&#10;vcB4fKOCqNXAY7ESrcz5rXu+Z7ry9NPQ5uI5YvNZwqZdCNPXVve3+Z45/wAE5vCPir4MfBvQfCvx&#10;K1DTdS8P+JL7zotWvI7h7rTFljBTzFm2h9pKgovmKNxyT0PpmveA/hf8QP2nbPQfC3hnVb211a1e&#10;PWfFQh+xWs1xAoaBk8lRGpWVR8y/NgkYxxXHav8As9eCfjb+0r8NdT8N+IPEnivS9RtZtW1+PxNd&#10;G3vLZYx8zqvl7o24CGJEjXKLghevnXx3/ab+FvwY8Sao3h238Rahb6ZrEk4tbDT7iG301YVjhkUg&#10;xBPmkjkbzEZl+ccg8V35h9Tz9OeUyabiuaCTUlq43ae2qCWPxmXUo4atT59WuZ2slurH3p8Lfi9N&#10;bWoaRtU0G0gvnjvLOeIwMrJ8paPdnfG33gwOXxk4zivkf/gr/wCGPhT8UfEOg/ETw/rVj4s17TQl&#10;lrWjQzPBJqlurcM7LsOYz1XOSOMV4x4p/wCCgVn8QvCmnan4U+AfxA1ZryRmi1C41C9uIb1QDnY0&#10;UKhmyOQG6CvHpPidb6tqeo3V78G/EukQyB+bu5mURS4zsBkRSWycgZJx69a+G4U8CZ5fnkc/o1pU&#10;ZRbbikrNPdPrbt2PG4u8QM3+qwhhsHGs9pa66bP1Pavi/wDsmztqXgv4rfDX4e+Ite0LVNJRtV0N&#10;LT7PpDXT5TMImyfLGAcqwAIPIBOevtf2MP2g/wBp7xLpek6bpvhTwqtxbR7fNeGL7MY+ZoU5Pyyq&#10;cHIbBBO2vli8/wCCl/xGeO18I6T498beGPCuj6fFb2ej6LbtMJZOfMXeki4YH1DV2fhP9tH4qeIP&#10;g3dW/h/xV4wuMRytJaSXynUJgcKVb/R2l5/2XPuRX9Q5N9bhg7Yymk7vlkr6ro3fr6Hi0sZHFQhV&#10;jpJpNx7Pqj9Qfib+wHoun/CLTUm+GPwS8L+ItCtmdLoeM/LjutqfvcBbeAIW46vtBwa+R/hn8S9J&#10;+KEmtaf4d0X4W2V9oa3axtJD9tuIbiHySCTKr/umEjgOTjcoA9D8p6r8fvGXxZ8OTXGp6yNQurO2&#10;8m4ttZ1+8inQYIKrDJIY3IVe4BIwMHNe1fsGeC9En+FOoalrVnd6HdeImGn22pWmlzfZJIYpWbcp&#10;RPLM3RQo+dsAcknHBmmX0qlJylBOT621Xoz13xVnuV4CcMoq8rim0m7Rb87a69ifx/8AtTfE74Xe&#10;HZr268RWtveSgwW1po1otrF5rnEQLqAzZPY4HJGDjNfWvwE/4IUeAbz4IL4t+IE114y+IXiFXvdR&#10;vo7kpDp8zqCY4o8bXMbch5Adxz/CQtfDP7UH7G3xk8faho95H4N1Q6Lb3KXMdoFkjuLhhgq2wjcv&#10;bJbB6+ma/Uj9jf8AaB8XfC34D/bfHfhK903UJbK3tLbQ5pVSbUr6SVLe1jR2O3JZgGfk7FztwmG7&#10;uHa7wGDlGiuVyd2+rXb0PgsPnXEWbweb8WVL1HtFaRguiSX66n59/tZf8E3NP8EfFXw3rGmxTWnh&#10;/RmhtdVs7e033Uk7EtE5eHa8kU29gCSHUBYwY9yFPuf/AIJr/wDBLODwR4osfiZ460W1t9X3reaN&#10;om1jHpsnykTMGZj5m4bgCTgnOcgY9pg/ZS8c63ZX2uahrGgn4maduvrXTE0Qvo3lrL5sVo10UWdg&#10;crnbMQsh3bSFIr3n9nX4i/8AC1vhvo/iO606XS7q+hP2qxlcO1jcIxSWEsODskVlyODjNebVwtKp&#10;ifrUb3St5Lzt3fVn02Dz3ENfV6kZRcl16rt8uzO70bQXmPmSD5m5xWl/YK/3f0rQsZ1ZF2helWdw&#10;o5mtEdVr6mipytFA4FFcZoMcZrxL9qL4K6LqMUXixtItLjU9JfzftDwtM1sn8cixrG+59uQMKGOc&#10;AjNe3Zz2prxhw35Hirp1p03eLt39CZQjL4lc+K0/Zx8TePbrWrrTtWk8O6V4s057eco8sczsQoSf&#10;yo9m2TaXBYMrYCAj5RjW8I/8EmvA5spP7d1DUtW+1xotxGHW1il2KqjKxBd2Aij5smvrxYFx91em&#10;OlDRKw+79MCvnocMZYsRUxPsvem7u+qvZK9tj0/7WxKpqEXZJW26HxD+0L+x3pf7O174X1T4f6Xo&#10;uk6Cjz22toyhZbgSwskWwbTn5yCeRxzya/nN/wCEg8ZR/tDTf8JFLayeF7LUrmMC2RY5thuGcMzB&#10;QXYNzlieOORxX9dnxJ+G1v8AEbwffaRO/lLdoVSQRq5gfs4DDGQeRmvy58Wf8Gx95q+pXEkPxU01&#10;o5pZJN0nhSAyncxbks7AkZxnA4FTleRewzmvjU1GFSnGKto002/ludMc1So03Nc0oSvZ7NeZ+Tl7&#10;+0ldeFxO+n6xd6ZBbRmExwzvC1wFkypVlK4+Xuw9PlJ5rkvG/wC0N4m+PzyaA15eJqhmhS1GsaxB&#10;YRwsOdz/AGi4VIyQRh8gkck84r9Sviz/AMGuXjjV9NY6R8WtOkkUAeWfC1lApx7oma+VfjV+zN+1&#10;D+yN+01480XwVofxhmsNTurCSS/0Hwi9zY6nJbRIIpPO+xyoU3A5QMAcYYV9PhctpqqrzlNb/FY9&#10;TMOM69ejKFOhSp8ys7QXXt5nzh8Mvh5rXg3UtY0fQdWt9ZvNGuPMf7NdQ3EchbDSSedHK8Z2E8hS&#10;cgZBPSvuT4ffH/4sfFK7ke31Tw9ri+HYY7MT29i11u+RcxpJI0bc5B+6E+U8nivLNB8Q/tqSzxw3&#10;Gk/tD29tAo2x2/gWJ4kcP5gZU+wIincScjJI45FfWX7EPh/4wXuj+KtW+I2h/tAN4i1m8iZZD4XW&#10;yaWOOEIMrHCiLgjAIAOOua+h404qx88so0KEFelpFeT7nxPB/D2DjmM62IldVFq9tUYWoa74q8M6&#10;BcXuvaPoOsSSJ8v2Syhs2D53bZDMSrMcEDa2Mkd6+0f+CTVjb/EnwprfiC6t9J/4R+6nNrYwJaT2&#10;8sc0J2Su8c0cZ2sQGRggG38z0P8AwT/+DerQR65ceNNF8ZalHIQLaPxZEjhAWYjykbLDAIBJwDxX&#10;1r4Z8P6bpcDR2ej2unxs3KRQrGD+AFeDgc8xWJy+MMVBKXkrPQ7c2yfC4fMJTw05OPa94/cV4vBe&#10;j3G3ybe1bHI/dj+RFeZ/tcfsszfHf4ZWlvopsbHxN4b1W08QaHNchzai9tZBIiTBCGMbgMjY5AfI&#10;BIAr2+KzjiHyx7fwqRRxU+3l0ZwYjCQr03Snsz5K1zx5+0D8QdSXR9L+GzeBdQkiktptevtZtdQ0&#10;mxywHnwQIPNuGAyyK6wjdt3lgNteufCn4MR/CP4b6L4X0wXElnotqtsk1y++e4IHzSO38TucsxPU&#10;kmvWCcmm+Xk9qqNZoxo4Nwlzzk5PpcwdGsJ7dAJe1aHkt/tVf8of3aXyfZal1Ds5WPU/LSg5FMT7&#10;v4U7+D8K5zQWm9N1Opv/AC0oAdmg800dfwokoAdmimv0pw6UABGaY0QfqKfRRzWAj+zJ/dWneWo/&#10;hH5UL9806i7YbCBQKXFFFTzAFB6UUVQEeM0qx4pw+8aG7fWq5gFoooqQP//ZUEsDBAoAAAAAAAAA&#10;IQD8WTSxX5sAAF+bAAAVAAAAZHJzL21lZGlhL2ltYWdlMi5qcGVn/9j/4AAQSkZJRgABAQEA3ADc&#10;AAD/2wBDAAIBAQIBAQICAgICAgICAwUDAwMDAwYEBAMFBwYHBwcGBwcICQsJCAgKCAcHCg0KCgsM&#10;DAwMBwkODw0MDgsMDAz/2wBDAQICAgMDAwYDAwYMCAcIDAwMDAwMDAwMDAwMDAwMDAwMDAwMDAwM&#10;DAwMDAwMDAwMDAwMDAwMDAwMDAwMDAwMDAz/wAARCAHNAo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iSWpyjbTVFOoAXcacopEGTTqAF3&#10;EUoy1NHNSAYFAAo20ZNFOQYFACqMUoOKKAN1ADssacKAMCigBQ2KcuTSKuadQAUA0U5VxQAKuetO&#10;ooAyaAFBNPHSgDbRQAUUDk05UxQAYalC4paKACjNOCU7pQA1QWpwXFFHWgAopQmTShMGgBuKeFwe&#10;tLRQAUUUYzQAUU4JmjZQA2inbKXYKAGUYqTbRQBHR1qSigCPpRUmM0m0UAMop+wUmygBtFOKUhXF&#10;ACUHmiigBrL9ab0qSigCOinFM0m05oARhkUw/LT6KAI80U9lzTGG2gBpSmnNSUUAR0U5lxTaAGtk&#10;U0nNSU1koAaRkVGRg1JQRmgCOilYYNJQA05Wmk81IeaYy4NADGWkLGnmmsuaAGkZprDBp1HWgCPN&#10;DdKVlwaSgBmSKQ8051702gBpO2k3Zp7DIqOgBrDHSnIx20UAYFABt28UAZpX+9SquKAHdKKKcg5o&#10;AVVxS0UqDcaAFVadRRQAVIBgU1BinUAFOVc0KmadQAUUU5UxQAKuKdRQF3GgAAyakUbRQBiigAox&#10;TlXNOoARV20tFOVd1ADRyacExThwKMc0AFGaAM08LigBFTNKFxS0UAFFAGaeExQAynBOadRQAm0C&#10;l6UUoXNACUU7y6XYKAGUVIFxRQBHil2Gn0UAN2UbKdRQAwrikqSigCOipKTYKAGUU4pRsoAbSFKU&#10;8UUANK4pvSpKCuaAI6KcyelNIwaAEZc0wjFSUdaAI6KcyelNoAaUptSUhXNADKayU4jBooAjop7L&#10;mmUANZc02pKRlzQAw8imFcU+jNAEdHWlYYNJQBGRg0VIRmoyMGgBrim1JTWXFADTyKjIxUlIwyKA&#10;GU1hg04jBoPIoAjprinEYNFAEdOCZFNIxT0+7QA0Dmn0UZoAAM1IBgUijApaADrUijaKai06gApy&#10;LmkUbjT6AChRk0VIBgUAA4FFFOQZFAAq06igDJoAAMmpAMCgDFFABTlXNCrmnUAHSiinKnFAAq06&#10;igDNABTgmaULiloAMYoopypzQA0DNPCYpcYooAKKAM05U45oAbinBOadRQAm0Cl6UUYzQAUU4JkU&#10;uwUAMop+0ClxQBHijFSUUAR4oxUlFAEeKMVJRQBHRUmKTYKAGUU4pQUoAbSFKWigBpXFN6VJQVzQ&#10;BHQRmnMnpTaAGsuKb0qSkYZoAZRigriigBjLikqTrTWSgBpGajK1JRQBHSMuaey4ptAEfSinsuRT&#10;CMUANZc00ipKa4yKAGkZqMjBqSgjNAEdIy7qUjBooAjzQRkU5lptAEZGDRT2XIplADXXnNNqSo2G&#10;DQAjLkUypKa4xQAxhuFICQKdRQAEYNOQZNI/3qeBgUAFAGaKkUbRQADgUdaKci96AFUYFLRTkHNA&#10;Aq4p1FAGaAFUZNPoUYFFABUijaKag4p1ABTlXNNAyakHFABRRTkXAoAFWnUUAbqAFAzTlXbSgYoo&#10;AKMZpQM08DAoAQJilopyrmgBuM04JkU4DbRQAdKKKcEzQA2nBKULtNLQAgTFL0ooC5oAKKcEp2KA&#10;I+tGKkxiigBm00bDT6KAGbDRsNPooAZsNJtNSUUAR4oqSjFAEdFPK5pCnNADSM00pTulFADMYpKk&#10;pGXdQAykZc04rikoAaUwKbUlNK5oAaRmmlKcRiigCOinMuabQA1lpvSpKQruoAZ1phXFPIooAjpG&#10;XdTnXFJQBH0op7LmmUANZcU2pKYwwaAGsuRTKkprjmgBtMYYNPoIyKAI6a4waceKCMigCOkYZFKR&#10;g0UAR0EZFOcc02gCOnBMiiSlT7tACAbmp1FFACqM0+gDaKKAAcmpBwKai4p1AAOakUbRTUWnUAFO&#10;RcU1RuqSgApyrmmgZNSUAFHWinquBQAKu2lopyLQAKtOooAyaAADJqQDFAGBRQAUqjcaVBk06gA6&#10;UUU9VxQA1Rmn0UUAFATNORadnFAFfUNRttHt/Ou7iG2i3BN8rBV3E4AyfU0lrrFrfzyx29zDNJC2&#10;11RwxU4DY/75IP41xPxc1z7VdWumxtsj8zDyCYIplPCxkkNHkg/clABJGORVK0+Ed7pGjo+jalsW&#10;S1kYyxKonZ3JkfYR8oLttXIGFVQB6gA9Mx+tKF4rzi68JeKPEBeY3TQzQuGt/Pf5I3jELxtheqlx&#10;KrDqQx9qseDvG91oeqSafqzTSbpQDI43Sh3JxuAyBvJ+WNclUXJPNAHoIXFLRRQAUUoXIrn/ABp8&#10;QrXwZNHHKkkjMvmOApyqcjcB/Hg4yF5AOcUAb9GK8+sPjl5Yk+12i7lghuf3RKiOJoyzOxPH3vlU&#10;dSSBWn4d+Nel6tceTcSfY5pmja3VgTvjf7rNx8hDZQg4wwx3FAHX7TS7DUdtqEF7JMsM0UrW7bJV&#10;RgxjbGcEdj7GpqAG7KNlOooAZsNJtNSUUAR0VJRtzQBHRTilJsNACdaaVxTqKAIyMUVJSMuaAGHm&#10;mlM04jFFAEZGDRUhGaYV20ANZc0wjbUlHWgCOkK5pzLikoAjIwaKkYZFR9DQA1xTakprrQA0jIqM&#10;jBqTNBGRQBHTXXBzTiMUUAR0MNwpWGDSUARng0U51zTaAGMMGkqQruqOgBsi8U2pKjIxQA1+lNqQ&#10;81GwwaAAjIqOpKa4xQA0jIpoU4606igAPFOQZNNP3qkXgUAFAGTRTkHFADgKAMminIOKAHdKKKcg&#10;5oAcowKKKVRk0AKgp1FHWgBU5NPoUYFFAAoyak6UijApaACnqMCkQU6gApVXdSKMmpBwKAADFFAG&#10;aeq4oAFXApaKAM0AFPVcUBcUtABQBuoAzSXF7DYKDLKkfUjcwUnHJoA5zxv8OLTxMY76NDDqNq/n&#10;JJEoDTMqMFVsnBAYgjPQgVy/gXxpd+BJ4dD1RZ9lvHbW0XnmGMqzkgfdOPuqznJzgd6uah8Z2ttf&#10;CxpJ9jjuoIZY2tmE+HjlOAOuS6oAenPWs3VrrUPijPZLNp/2P7POBcw/Z0meI5aKRWLgqSN0cg/2&#10;S1AHqgcSqGVtysMgjvXnPxn1iystf03mJbq1BaSYXkkJtBIQqsyxgsQxGN2MDGM16Bomjx6HpFta&#10;R7fLt0CDagRTjvtUAD6Cub+KPwvtfHDW99MWW60uKRrdo490gfKspHIJwUHGec0AdB4YuI7/AECz&#10;mSZJ1aIAOjFlbHB5bnqO/NaHSuC+Bug3Gh2l9DJJctHGwWNJDMqpksxxHJnb17Ma73NABXnXx1so&#10;0fS72S4jQwTDy/OlEK2+DlpEcjaJSMKC5AAz1NdP/wALK0f93/pDHzGCj92f7sjc/hE/5Vyvi3xE&#10;vjDxHbrpslx/o6Rh9iToU8xVcAsjEcqynDIevUUAdnZadZ+JtI06ae1V/J2TxLI4kKMB8pJHDEdQ&#10;fxrP134R6Nr5uBNDJDFdBvMigby1dz/y1OOS47E5xxxXTW8XkwKv91QM0/bntmgDyn4fCXQPiD/Z&#10;0Nw/9n5aJbnYZIbsjOYk2kqjgjc7yHczcAY6eqBOK8x1yJvBXxYj1JoX/wBLZlIjeO3jkiwN7uig&#10;tJs6l5CoHY84r0y1vI7+1jnhcSQzKHRh0YEZB/EUAO2UFKdRQA3ZSbDT6KAGbTSVJQRmgCOin7Ka&#10;VwaAGlc0hTFOooAjxiipCu6msuKAGkZpuw06igCOgjIpzLmuX+MvjCb4ffCvXtato1e402zeaMN0&#10;3AcUAdGVxSZryb9k/wAa6r430KS61S+uL2aSIyEyNwCfQdvpW78QtcvLCKTybqeLH91yKAO860xh&#10;g18hfE/4s+KNMVvs+vapD6bJyK92/ZP+ImpfE/4MWepatIs18k0ts8oGDKEbAJ98daAPRqRl3CnM&#10;uKSgCOinMuabQA11xTakpjDBoAY65ptSU1xzQA0jIqOpKa60ANpjDBp9BGRQBHTXGDTulB5FAEdN&#10;ccU6igCOkfpTm+9SUAR0EZFKwwaSgCOlC5pWGDQnSgAA+enU1epp1AABmpAMCmoKdQADrUgGKaq5&#10;p1ABUijApiDJp9ABUijApiruNPoAKcg4poGTUnagApyrk03rUlABSqu40gqQDAoAKOtFOQd6ABVx&#10;TqKVV3UAKgp1FR3V3FZRq00ixqzBAWOMknAH4mgCQc08Lisi98eaPpgbzr6BWSQQso+ZgxG7p1xj&#10;knpjPNZ+p/FnTdOWTy/MuPLEhYrgDCosgIJ6hlbIPQ4NAHUVw+v/ABusbMSx6fDNfSK32fcBtWCY&#10;tsTzAeRGWzlxkDaR1qn8RfHOi+KdMt7OzeDVpPtixsEijnjgkKkqHLuiqTnAOevA5rd+Hnw6sdC0&#10;KzM1h5V3CZWUSIitEJHLMmFZl25PAyQKAOeufjVealprQ2Fk63QYxhyNrTnaGQovYSqsoRicBlAP&#10;XhLH4Tal4htne8v9kMySkRtHlZjIgXzdp5jYqSGTkZyRivRBo1ol+tytvD9oWMQiQINwQHIX6A8/&#10;jVtUzQBm+HvC1p4btmhtI2SFm3BWcssfsuSdo9hxWmiBPujGTk+5paKACo7yzi1C0kgnjSaGVSrx&#10;uMq49COlTKtOoA8xi+G2qeDNQkm01YobWSTzJFsfkyGl3v8AJ0O2OONF75keqN/rfijX7aGzvbWa&#10;NVMStKqFENyyh2jLr88e0kBZApXIIbrXrlAFAHI6L8H9Os9It4bp7i6miX5pHk+ZjiUc4wOkrjpW&#10;hY/DPQ7C/a5Gn28l0ZUlE0kYaRCqKi4bGcAIOK6BUp2KAGbSTS7KdRQBh+NfBNv4x0xoXEaTYBSR&#10;k3LkHIDjjemedpOCQM1xvw08US+Gr/ULHVFvYxFJIR5ssUhAQkmRsOXZn+9tVdqjAHSvTq888Z/B&#10;NvE3iv8AtRZbWNo3/dRJEIjGGxum3gbvOBGQ3THBHOaAOtsfGek6lcRxw31vI00ccqAP99XDFcHp&#10;khWOOvBrUXa/Rs/jXn2ofAK0NlcC1m2TTLI5DxgRmd1VDLgdMKGAA6eY3rTL7wJrmhSm4s5fNXfN&#10;LKIZCsrgzvOEX3b5EJ7AmgD0TZQUrz3w58W5tPv10/Vo5ri6a4jtQ1vF/qyQAZJOQApfcFA5Kpnp&#10;UsXx/wBMub2NUtb6SG6Rvs+2L95I64OCOiqyFXVmIBGc4xQB3m00mMUljeR39nHNGytHKoZSCGBz&#10;7jg/hUvWgCOinlc0hUrQAwrmmlcGnnrRQBHRUhGaYVxQAxkzUc0620TSSMscaDLMxwFHuamr4l/a&#10;u/aQvfH/AMT7rw/Y3clroGjzeQyI+0XkoOGZ/UA8AdOM0AfYFp490S/k2QatYzMDjCTBv5Vzn7R2&#10;nXHiD4D+J7exhkuri6sHSGOIFmlJ6ADvXz18EtYs7aWLzLq1jxj70qivpq38Z6Ovhy3X+1tN3Ben&#10;2lOP1oA83/ZI0m68JeGfL1S3l0+Tydu2ddhzW58R5FuoZPLbzOD93mpNV8WaW7H/AImmnt/28J/j&#10;WHqnifTWt+NSsf8Av+v+NAHhfxU8P312snlWlxJ1+6hr2D9jLxJYeC/gfDZ6td2+nXa3tw5inbYw&#10;UvkHHvXP+IdfsWDbb61PPaZf8a4LxDqlq+7/AEm3b/toKAPq1/jD4WRtra/palvWcCtrTdTttas0&#10;uLO4gureQZWSJw6t9CDX5++JLuFy22SNvowqb4KftA6l8D/HNvcRXMkmjXEgjvbQtuR0J5cDsy9c&#10;j6UAfoFTXXFR2F9HqVlDcQsJIbiNZI2H8SkZB/LFTEZFAEdIwyKUjFFAEdBGRTnFNoAj6UU5xmm0&#10;ARsMGinOvGabQA1+tNp7LuplADXGKbUjDcKjoARl4plSdajIwaAGuKbUlR4oARhuFInSnd6bu2mg&#10;ByjAoopVG40APUYFFFKnLUAOXhaWiheTQA9BhaWigDJoAcgxTqKAMmgByCnUUUAOQd6dQBgUDmgB&#10;yDJp1AGKKABRk1IKRRgUtAAOTRPdQ2aKZZI41ZtoLNjJ9Ko6l4lstEv7eC6nS3a4SSRHc7YwExuy&#10;x4HUVwfiLxHdeP8AxommaXqmk3FvEUu7dMeakuwYYM6nKN8x4III6YoA9MgmS5jSSN1eOQZVlOQQ&#10;e4NeYXVvqXxB8aslvfR2caB2khfzmG9QUSVFkQYYbj0O0nBwcVFpHj7W/CmmNpcgtJmg/c21zHbM&#10;kdrGgCCWVSSfLaT5Q3BwGboK6j4S+FLjRre4ubqG4hkmYtGJrh5JArHJRgSQSrZAYdVxQBDbfAbS&#10;re6jbz7owwjyUXedxt+pgZurJu5z97GVzg4rY0j4W6LpcaoLNZhGrRp5pLCOM7sRgdNqhio9FwO1&#10;dABk1IBgUActD8I9JTWbq8aJS1xP5hRFCxtH5SR+U69GUbAwzyD0xXUqNoopyLQAKtOoo6mgAHNO&#10;VMGlVcUtABRSgZp6rtoAaEp1FFABRShc07aKAGdaULmn0UAN8ujZTqKAG7KDHmnUUAZ2o+F7LVGV&#10;prdGdJBMHHytvClQ2R1IBIGa57xZ8N7FfCbQ2VjD51nFEsRMayMREpVB85CkhSQC2QOuDXZUjLuo&#10;A8q8D/F+PS9KaxaO41CaMjyZkbfCxkLCNfNKqrZdduY12DIFdF4D+L1j4w1J7Jnjju5QlxbRJlme&#10;B4wwZ/7pB3Kc45GO4roNQ8Gabqlw01xaRys0aRcjjajb1GOnDc15t8W9LvvB3iK3vtGsFa1LCWVT&#10;av8AZbaTk+ewjYFznGQwOOooA9N1TxBY6LCJLq6hgVpUgG5uTI5AVcdckkYFO1TW7XRtLkvLiTbb&#10;xgFnUbupx2rzHTfg/qHi6U6pe3NxZXTqwVid02CCjBv4SyruEUw5COMg4zUc/wAMtcu7i30u4vNU&#10;t9Pk8jeLKXEEAPnbkXIOQqxwjJ6kk9SaAO+X4kaPNeLbrct5zOsYHkv95neMDOO7Iw/CtiORZl3I&#10;yuvTKnNcnqvwXsb3T2SK81K3uj5Z+0xzBZCUkeTIOMAlnfkDgHjoKwPCPiW5+Gl62m6hHHDZRLuK&#10;LnZbIMDKZORGvTc2WkdjgUAem0UROs8SyLnawyOOtFADJVxGx9AT+lfHE/x40+bSrrVl+HK3mnQ3&#10;c9s98NKjdHkjcrJ82Mkhgea+ym+630NfMGl6TGv7Pd1GI4wv9s6k23HHM7V8XxZxFiMslGNBLWFS&#10;Wqb+BwSW6/m1JlzdDyKX9vH4ewStG3hPT1dDhh/ZCcH/AL5pv/De3w7z/wAirp//AIKV/wDia8z1&#10;XwpbHUrj/R4f9YeqD1+lQf8ACJ23/PvB/wB+x/hX81T+kdm6k17Gl90v/kzPlrHqZ/b2+HX/AEKu&#10;n/8AgpX/AOJoH7e3w7z/AMirp/8A4KV/+Jryz/hE7b/n3g/79j/Cj/hE7b/n3g/79j/Cp/4mQzj/&#10;AJ9Uvul/8mHLW7Hqn/De3w6z/wAirp3/AIKV/wDiaQ/t7fDsf8yrp3/goT/4ivLP+ETtv+feD/v2&#10;P8KP+ETtv+feD/v2P8KP+JkM4/580vul/wDJhy1j1L/hvb4d4/5FXT//AAUp/wDE1v6f+1D4d1Xw&#10;xd6za/D2CfS7GE3E9yukR7Iox1Y8dK8NPhK1P/LtD/3wK96+H+hwxfs6+J4xDHhtKkBG0YPFfRcO&#10;eO2a5lVqU506a5YSlopfZV+shpVep9WfDvWrfxJ8P9D1C1iWG3vrGGeKMJtCKyAgAduDWxWD8IYl&#10;h+FXhtFHC6ZbDGP+mS1vEYNf0/gcQ6+Gp15byin96TNRr9KbUlMYYNdQCHkVHUlNcUANqMjBqSmu&#10;OKAGnmoyMGpKa44oAbTHGDT6RhkUAMprjBp1I/3aAGU1+tOoIyKAI6a4p1IwyKAGU1lyadRQArDB&#10;pUHFI/3qcvC0ALTkHFNqSgApyCm09RgUALTkHFNqQcCgApydabUgGBQAU5BzTc4p6DigBaci5ptJ&#10;cXcNjDumkjiVQSSxxgDr+VAEtCjJqnB4jsbqSNI7qFmmkeJAG5Zk+8APbH+c1auLj7HaSzMpYRqX&#10;wCBnAz3wPzoAmY4Genuaik1C3ijZmniVUVmYlxwBwSfoeK8waLVvilrV1DDNEunwxyskslzG0kJk&#10;XAQrEzBgHVWBODwRzW1c/BmS9mmLX6pDPKHCxIY3hVp/OkCsD1LdDigDF03wivxN8Zx6hJNNDbqJ&#10;JI5YLZvJm3YG4GTcoYgDlQDXZfDvwE/g+x23F5eXU0bypGZLp5FaIuSmQeNwXAPuKueDvBsXhCK5&#10;CSedLdSF5JdgjMnoWC8FvVsAnvW4lADEsoY53mWOMTSKqu4X5mAzgE+2T+dS0UqrmgBUXaKdRRjN&#10;AAq5NSUAYFFAABT1XFCrgUtABSquTQq7jT+lAABiiinKtADQpJp+3FLRQAUUUUAFFFFABRRRQAUU&#10;UUAFFFFABSFAR0paKAECAUbBS1X1C/i0y1luJ5FjhhQu7HooAyTQBMyccV5Z8bNRTW9atdGW1sZr&#10;hZY5Y1uLsQLcNyNjBlG4YJIKkkHBxVvxL8Sb7XdU+waUkywsWhkaP/XPlSGCnojqCsiHlXAPQir3&#10;gH4c6hZ30mpatdXi3k/lyvFHeO0XmBAsg2EldpYbgB/eoA6rw1ps2j6NBazXMt48K7fNkA3sOwJH&#10;UgYGe+M1cZc07GDio5rgKcLQAMuEb6GvnzT9Px8FLlNv/MUvz/5GNe8X+rx6fbGSZwq9Oe9eQaXa&#10;CX4SS4+69/dsBj1kJr8j8Tp8tSn/ANecR+dE7MLT5181+p8r6l4fLahN8v8AGf51D/wjx/u16Df6&#10;AGvJfl/jNQf8I+vpX+cNbFL2j16v8z6JZa+xwv8Awjx/u0f8I8f7td1/wj6+lH/CPr6Vn9aXcP7N&#10;8jhf+EeP92j/AIR4/wB2u6/4R9fSj/hH19KPrS7h/ZvkcKPD3B+WvZPBeleX8DPECbfvabIP0Fcs&#10;NAx/DXp3hbS9nwk1pNv3rFx+lfoXhziU8XiP+vNT/wBJZz4jL+WK9UezfC6zZPhj4fYDP/Evg/D9&#10;2tbDjIrK+F2pwz+A9JiidS1vZxIy91IQCtuVA3zLx7V/pNkEm8swzf8Az7h/6Sj5uorSa8ytSMMi&#10;nMMNSV6xJHQRkUrLtpKAI+lFOcU2gCM9aMZpzim0ARkYNFOcc02gCM8GgjNOfpTaAIzwaKc45ptA&#10;DGGDSAZpzim0ARnrTlXIocc0qfdoAa3LU+mqMmnUAKoyafTU606gBVGTT6anWnUAA61JTVO1cnH1&#10;PauXj+L+kz6ndWsTSSyWcvlSFMFR+9WMHPuXH4UAdUBmpKq6XqNvq9v51rMk0W5k3ocqSDg/rU13&#10;ew6fbNNcSxwwx/edmwq/U0AF5ew6dbNPcSxwwx8s7ttVfxrlZvi/by3/AJFpDk/JvExKSREymNgy&#10;dQVO0+4aszxX47vdfM1hpcMMihzFIDEtz5wXl49vT5om3Ke+1h1rpvBPgG38I6WsUjR31wuUFzJC&#10;Fk8vOVTPJwvAGT2HpQBzifFbVEW1uTpsk8MwRXhiQ/KzwlgS54VVkRgWPQEVT0Qa18UtQhmuMQ2U&#10;cjOzNGTbzIUaItbtwSrZ5DjqAwJGK9Oa2jngaN0Ro5AVZCoKkdwRTkjWKNURQqqMBQMAD0FAHC6v&#10;8HWgt5prG4a6upArPDO+2KYqqjbn+FGZQ7gAlsY71Qj1LxReW66XMl5HDdKRDOqYuZUzskcjgIys&#10;VdV7pkHpXpqU6gDE8B+GZ9B0tGu7m4mvZo1E4aQPGGHUrhRwev41v02NcCnUAAGakAwKagyadQAV&#10;IowKbH96nUAFOVcUijcafQAU5FpoGTUlABQBmgcmpBwKAADAoopyLmgAVM06iigAooooAKKKKACi&#10;iigAooooAKKKKACiiigAooooAK89+Ot7eRWsMcTNDbxgXHnxWjTSQsp5JOVQKQcEMeQSMV6FWV4u&#10;8NQ+KdJa3l2qynfDIVDeVIPuttPDYPIBBGaAKXw/0DTdK0WC4sY1P2iNSZGXDheWCc8hV3HAPQcV&#10;0QbIryVvC/izwgf9DuI44Ila5jyxkiiIJEgmP3pGdW3g/wB5MDArc+EfxAj1nQ5o5tQW6uIQJFjl&#10;b/Sgh6PIOgLHJwvCjjtQB2moXy267QRuP6Vjavr8Oj2jTSNnsoHVz7VBd6jsEk0rYXlmJ7Vwes63&#10;JruoGQn92vEa+g/xoAuX+tza3eebM3+6g+6o9qbolmB8LwvBzdXBP/fZqrbjJWtDRD/xbNfe4n/9&#10;Dr8b8WJNVKVv+fGI/PDnr5ZG6f8Aij+p5TdaMhuZOn3jUf8AYsftVy6fFw/1NR+Z71/mDWxMvaS1&#10;6v8AM/R40VYr/wBix+1H9ix+1WPM96PM96z+sy7h7FFf+xY/aj+xY/arHme9Hme9H1mXcPYor/2L&#10;H7V3nh7T1X4c6on960YVxfme9d14ff8A4t7qP/Xq38q/SPDPESeMxN3/AMuav/pDPPzCilCP+Jfm&#10;O0K/m0exs5bdzG8cK49Dx3rv/DXi+LxBZ5z5dxH/AKyMn9R7V51bDGl23/XJf5VDa6rNot/HcQt8&#10;0Zzj+8O4Nf6j8Pu+V4Z/9O4f+ko/N8Qv3kvVnrxdX7802snR9dj1fT47iI5VhyP7p7itOCbzo935&#10;165iOcZFMqSoyMGgAPSo6kpjcNQA1vu0ypDyKjIwaAEb7tMqQ8iozwaAGyDctNqSozwaAEcZFMqQ&#10;8iozwaAEcZFMqSoyMGgBr9KFbApzDcKaEzQAIMZp1FFADkHFOoXpRQA5BxTqF6UUANvZIbewme4a&#10;NYFQmQuflC45z7V5T4V8GQ+Jk1m3W1eKO4V2CvMS9wrOGR4pVHkKu4A/ICeAD3r1wjIwRle49a83&#10;vdMm+Gniq4vofLS1vJPOkKKI0254TONsajPRQXdvSgB3hnxneeCvEy+HdQVt03km1+0SxrFBFht5&#10;8xURScgYQAtmtf4p+KVt1XS4SvmMUa4czND5CNwjEgH5S3yk4Kg8GqXxajfW9P0udFa4tZHGIZET&#10;Zbnr5zK5G9lHCqeAxyRxiq3w90r+1/FUdzLFeW8Nqj+TDcmScvngv5n3Fz1KLkGgDs/A3htfD2jr&#10;uhSO7n+adtse5jzjJQBTgcZArazQOKB1oAkAwKKKB1oAkAxRRSr96gB68LRRQOtAD1GKWilXrQA5&#10;RgUtFFADlGBTqKKAHItOooAyaAHIKdRjFFAAoyakpFGKWgAooooAKKKKACiivCdK/wCCmHwJ1343&#10;r8NrH4meHbzx02oNpQ0aBnkuWuVJDRgKuMjByc4GCSRigD3aikFLQAUUUUAFFFFABRRRQAUUUUAF&#10;GKKKAE2c1w2oeHLHQ/Et1dw+dLfXOfOnlfc2CchB6KvQCu4mkEMLM33VBJrzW/1czzyzs33iWPPa&#10;gdrmf421pmK2at1w0vv6Cse361VlvGv72SZvvSNn8O1WrfrVdBGz4d0iTWr+OCMdeWbH3B3NSaeg&#10;g+HLKORHd3Kg/RzXb+AfDv8AYuhiSRf9IuBvb2HYVwtu+Ph3Mf8Ap+uh/wCRDX4r4s61KX/XjEf+&#10;lUD3snjdP/FH/wBuPLbqb/SZP941H51QXdxm6k/3jUfn+9f5b1m/aS9X+Z+tRwuhb86jzqqef70e&#10;f71nqV9VLfnUedVTz/ejz/ejUPqpb86u88PyY+HWp+1qx/SvN/P/AJ16F4dmz8NdVP8A06NX6Z4Y&#10;a43E/wDXir/6Qzyc2w9qcP8AEvzNS60aXS9F0+RhuiubZHR8eqjI/CsW95r1bS9CXxJ8MNPt2+/9&#10;jiaNv7rBBivK9Sha3maNxh4ztI9CK/1O4bd8pwr/AOndP/0hH5HidKs15v8AMt+AvEbaXq5tXbEN&#10;0cDJ4D44/PpXf6bf+XcKGPDcV41fO0b7lJVlIII7HtXoWka3/aWmQ3G7HmKCfY969oxtod3TXHNR&#10;6bdfbLCKT+8vP1qZulBJHTZFxzTqR/u0AMpr9acOlI/SgBlMcYNPpslADaY4wafTX6UANpjcNT6a&#10;/WgBtMf71Ppr0ANHJoH9aKKACgUULy1AElFFKoyaAHjpQvWinIOaAHVz/wATLNrvwlcNH5kc0OHS&#10;eNEd7bH3nAYgfdyOCDg8Gugqnr+gw+JNLktZgGViHGRlQw6Ejo2Dzg8cc0Ac74O0WDxX8NIY/LtY&#10;xMGNvKbHBj3H/WbJCx3Hk5JOcg1c+HPwxt/h35iW9x58bJtXMCxuOSSWKnDZ+mfesHwt4gbwLrM1&#10;nqUyxwu5MkrtgM5x825vnkJ4BIVUUYA6CvRIW3jcvI9qAJKcg5ptOT7tAHkH7cP7cHgf/gn18Ef+&#10;FgfEFtWTw/8Ab4dNJ06zN1N5sudnyAjj5eteLfCv/gux8Cfi9+zD8SPi5o8vi9vCfwrks49cM2jN&#10;HcqbqVYovKj3ZcbnGeRgV5N/wdTf8osJP+xu0v8A9CevzA/YEX/jRX+25/18+G//AEuhpdQP2W/Y&#10;z/4Lz/AP9uv482Pw48D3XitfEmpW81zbLqWjtaQyLEu5wHLEbtvIHfFV/wBon/gvx8Av2Xf2ldW+&#10;FPiiXxl/wlmj3kNhcLZ6I89v5soRkAk3AEYdea/nJ/YG+Ol1+yx+2Z8LfiQjSQ2PhnxNZyX0gB2/&#10;ZXkEdwvv+5eQ474FfQH/AAWJuodU/wCC4fji4gbdb3XibSZI2H8SNDakEfgaXMB+wHjL/g5+/Zh8&#10;C+MNV0O+n8ffbtGvJrG4CeHZGUSROUbB3cjcpwe9Z8X/AAdSfsrySBRcfEPcxwP+Kbk/+Kr5L/4L&#10;4/8ABF74Ofsafsl+IPi/4PbxY3i7VPFFss/27U/Otf8AS52aXEewY5JxzxXjv/Bvt/wSV+FX/BSz&#10;wr8RNQ+IzeJVuPCl9aQ2J0rUPso2yIzNu+VsnIp6gfpL4n/4Oi/2XfCfiK+0u8uPH63Wn3EltMF8&#10;OSMA6MVbB3eopPDf/B0b+y54o8QWOl2tx4/N1qVxHawh/DciqXdgq5O71Ir8Hf2kfht4Z8Jf8FOP&#10;HXhDUrma18G6X8S7/SLqeabEkVjHqckTO0mOCIwSWx15r9Zvhh/wTl/4Jl6p8RvD1v4d+LKX3iCb&#10;UbddNtY/Fpdri58xfLQLs5JfAxS1A+vv2vv+C/f7P/7EH7QGufDPxxceMF8TeH1ga7Fhoj3MAE0K&#10;TptcHB+SRa4Hw1/wdK/soa5rdvayax4106O4cIbi78OzLDFnuxGcD3xX5B/8HIAx/wAFivisP9jS&#10;P/TVaV1X/BcL9k39nv8AZs+GfwO1D4P3Gm2virxNpBn8S6ZZaq18gHkQss7hnYxuZGkG3IB7AYou&#10;B/Sp8PPiFofxZ8EaV4k8N6pZ61oOt263djfWsgkhuonGQykf5FfDvxx/4OTf2Z/2fvjL4n8D65qP&#10;jCbWvCOpTaTfvZaFJPb+fCxSQI4OGAYEZHcGuR/4N/vH2qfAr/giIPFvixpo9J8PLrGsaeJPvfYo&#10;i0g257Fw+O3NfhD8IPgvffteab+0D8QL+aaW+8K6DceMZpQf9fdz6nb79/qDHLct9QKdwP6uP2Zf&#10;2wvBX7W37MmnfFrwddXt14R1O2ubiJp7Yw3Ci3kkjlVozyrBo24+nrXzn+y3/wAHBf7Pf7X/AO0T&#10;oPww8H3PjCTxR4knmt7RLzQ5LeDdFFJK+6QnCjbE344r5V/4Ncvj+vjH/gnT8XPh5PMzXHgu7u72&#10;2jY/ct7u2ZiB7CVJD/wKvyZ/4Jj/ALSWj/sg/wDBQjwz8Stf3f2b4RbV71kQZaeX7BdrFEPd5GRR&#10;njLdqVwP6Iv2zf8AgvV+z7+wj8c7z4d+NtU8RS+JNPt4ri7j0vSJLyK38wblRnXgPtwSOwYV5bJ/&#10;wdV/sp28xjkuviFG6nDK3hmYEH3Ga/KD/gkv+yL4g/4LJf8ABTXUvGfjhWv/AA3puqHxV4ulkG6O&#10;fdKWhsxns7KFx/zzRq+0v+C93/BE/wCC/wCzz+yf8SPjt4dXxRH42utYgu2WbU99ijXV2okVYdgA&#10;UByFGeABRcD6Huv+DrT9lcBfIm8fXBzyP+EeePaPX5mFdJ8WP+DlT9nf4NeL7fQ9Yi8cfbrmwstS&#10;jEOj7lMV1bx3EXO/rskUEdjkV+Uv/Bvl/wAEqPhl/wAFNL34lx/ESTxAn/CJpYvYnTbz7PnzjMH3&#10;fKc/cXHpXj3/AAXD+GOn/BH/AIKb+KvB+jtO2leFbLRtMszO++UxRadbKu5sctgdcUX0A/bTUf8A&#10;g5m/Z00P4nHwjfQ+OrPWEvl06VJdHwsMrMF+Y7+ACeTX0X+37/wUs+G//BN74e+H/E3xBbWH0/xJ&#10;eGxsxptr9okZxGZMlcjC7R19SK/nD/4LZ/CH/hQv/BQy4vIY/KtfE2iaL4nt8DAzLaReYfxmjlP4&#10;19af8HOP7QifFD4FfssWMMxxq3hd/Ec656+ZHBGjfmstFwPui7/4Olv2a7TRLXUJbX4hpZX0kkUE&#10;x0T5ZWj27wDv6rvXP+8K+iv2RP8AgrB8K/22PgD43+I3guTWm0LwCsratHeWfk3KCOAzkqmTuygO&#10;OeoxX84P7Z/web4Sf8E8/wBlaSa3EF14qh8Sa7If74lubNEP/fES17l/wb9ftBS/DW8/aE+G+oyS&#10;QWvxA+GWqX1lFJwHurS2kcYB/vQyTHPfYKOYD9gv2U/+C9fwR/bm8e6t4M8DyeMLfWrTQ73WGlut&#10;K8tYobePc7A7jlhkYHc18M/8EPfGn7KHhT/go9JJ4W8T/ETx98WPiBJex6dea94fjsrfTH8ua5uX&#10;VlkbDOkbruPOOO5r4/8A+DcH/k+vxV/2TjxB/wCiUrH/AODe/wD5TWfCf/r81j/0131FwP6o2GRX&#10;54fF3/g5m/Zz+CvxR8QeEdZTxuNW8NahNpt55Wkbo/Nico207+Rkda/RCv4+/wBtHwHdfE//AIKX&#10;/FHQLHH23VPGepQQA/xSGeTaPxPH402B/UF8Jf8AgpJ8N/jP+xNqPx90iXVl8CaXbXV1cGe12XSL&#10;bkiQeXnrxxzzXyjb/wDB1j+zDcypGq+Pt0hCgf2L3P8AwOvzl/ZM/ax/4RT/AINw/jt4Va9ljvrX&#10;xPbaVAob7sd9sbH0PlTV+dPiT4fXnw91nw7He8S6vZ2uqIuOkU2Gj/NcH8aVwP7EP2kP2svCf7K/&#10;7M+rfFjxVJeQ+F9Fsob2fyYvMuGWV0RFVM8sWkUYzXx/8IP+Dmf9m341fFfw14P0uTxlb6l4o1S2&#10;0m0lu9K8qBJZ5FjQu275V3MMnsK8W/4Oh/j6vgb/AIJnfDnwHDNtuvHV5ZSzRg8tb2sCyH8PMMX5&#10;V+MHxV+A95+zR8LfgH8RIzNFc+OtOuNeBL/ckttTmjTb6ZiSFvqTRcD+qH9vn/goR4D/AOCcfwr0&#10;/wAYfEJdY/snUtQXTYjp1r9okEpVmGRkYGFPNfIg/wCDrX9l8/w+Ph/3Bf8A7OvIf+Dk34uW/wAe&#10;v+CPvwd8aWriSHxNqlhqOR03SWbsw/BiR+FfFn/BML9gz4M/tF/8Emf2hviF8QLeOz8WeCbq4Gh6&#10;ub5oWgZLGOaKLZna2+Ukcgk7uKYH74/sTf8ABRP4T/8ABQPwjd6t8M/E0ernTSgvrKVDBeWO77vm&#10;RNyAcHDDIOOtfNPx0/4OVf2cvgB8ZPE/gfWpPGFxq/hPUptKvZLPSvNgaaJyj7G3/MNwPNfjL/wb&#10;2/H7U/2d/wBva51y1mlj0mPwjrMurrv2xm3gtWuAzjocSRR49zXhvw1+C9/+1npXx+8fzPNJceD9&#10;HfxU7Zzvmm1O3Vt3qPKkuD9VFK4H9ZH7IP7VfhT9tj9nzQfiV4KkupPDviITG2F1F5U6GKV4XV0y&#10;dpDIeM9MGvTK/JH/AINGfj+vi/8AY98afD2abdceDteN9boTkiC6QE/gJEb/AL6NfrdVAZPja9+w&#10;+Grph1Ybfz4rynV79l0+TDct8tehfF2f7P4V643TKD+teT39x5luo3fxc0FLYZaV0fgzTP7Y8Q2s&#10;H8LPub6Dk/yrnbTpXd/B2183XZpP+eUWPzI/wq3sSejkbYvoK8Vs77PwtuHz/wAxC7H5SmvapP8A&#10;Vt9K+dbHVc/BS6kyONVvx19JmFfj3ihR56lP/rxiP/SqJ9Vw3R54y/xw/KZ5je69/ps3zfxH+tRf&#10;28P71cBqPizbqE43j7571D/wlv8A00/Wv82K2Tv2j06v8z+g4ZU+VaHov9vD+9R/bw/vV51/wlv/&#10;AE0/Wj/hLf8App+tZ/2O+xX9lPsei/28P71H9vD+9XnX/CW/9NP1o/4S3/pp+tH9jvsH9lPseif2&#10;+P71eneFdU3fCXWpP7tix/Svm0+Lf9sfnXsvgvXfM+BXiCTd93TZD+lfonhvlbhjMQ7f8uai/wDJ&#10;GeBxBlvLSpu324/mj6h+Gknm+ANFb+9Ywn/xwVwPxe0n+zfFDSKu1LpBJ+PQ/wAs/jXb/B+bz/hZ&#10;4bf+/psDf+Q1rG+Otqp06zm/iV2T8CM/0r/S3h1WyrDL/p3D/wBJR/POOVsTUX95/meS6gMBvrWx&#10;4D1FjpckWf8AVyfoax78/K31p3hCfyZLjn7wB/nXsGJ7B4HvftWlOu7PlyEfgea2q4v4YazF9rms&#10;2c/aJh5irgn5V4J9uo612lBD3I6D0pWGDSUCI+lB6UNw1FAEdI33aUjBoPIoAjoYZFB4ooAjpHGR&#10;S0N0oAjpr9KdSNytADKKKKACnJ96m05BxQA6nJ1ptOTrQA6nJ0ptPj+6aAFpyfdptOTpQBj+KPBV&#10;t4kTdtjhuNyOZPLB80pkor9ygbDY74rkk/tz4c3Qj+a4gkISMs+Y5euMn+FmYvI7H7qhRzXo+aLm&#10;0jvrVoZo1likUoyMMhgeoNAGX4Y8a2XimL9xJtmAUmN+GIbO0j/eCkgdcYOK20+7XmHxL8LN4Vnt&#10;76xgupbWSXEvkyhZYS7AMU3HLPINqA/wKCBjNei6JrEOu6alzbtujYleOgKnBGe+CCMjg4oA/Oj/&#10;AIOpf+UWEn/Y3aV/6E9fmD+wJ/ygp/bc/wCvjw3/AOl0VfsJ/wAHAP7JPxB/bT/YAfwX8M/D7eJv&#10;Ex8R6ffCyW7gtT5MTMXbfM6Jxkcbs818G/sgf8EhP2ivhl/wSb/am+G+ufDqWx8afESfRG8PaadY&#10;sJDqIt7uOSbEizmNNqqT+8Zc4wMmp6gfCf7J37OjfHb/AIJn/tLataWom1b4bzaL4kikVQZI7ZGu&#10;EusHsoiYyH18oV5X4q+OF9+0T+1d4b8ValH5d9dXWi2cvOTJ9mjt7cOT6sIgx9ya/aD/AIIGf8Ep&#10;fir+zZ8Ovj74V+Nngf8A4RvSviVo0OkwRzahZ3q3iNHcRygiCV8YEgPzYzmvz98I/wDBvF+1p4K+&#10;MWmSJ8K5rrR9H1qJlvRr+ljzreO4BEu03O7lAGwRnnGM0Afqx/wdPjP/AASmvv8AsatI/wDRzV4L&#10;/wAGePHw7+NX/YUsP/RTV9g/8F/P2S/iF+2f/wAE+brwT8M/D7eJvE8niDTr1bJbuC1zDFIWdt87&#10;onAOcbsntmvIv+Da/wD4J+/F79gzwX8ULX4seEJPCdx4gv7ObT1bULS8+0IkbBjmCWQLgnGGwaoD&#10;8Wf2xvAkfxS/4K+fFLwzNPJaw+Ifi5qumvMg3NEs2ryxlgO5G7OK/X74D/8ABqX4N+Bvxs8H+Nrb&#10;4reJr248J6xaaxHbSabCqTtBKsoQkHIBK4/Gvh/9tL/ghj+1x8Q/26fit448IfDC8m0vW/HGra5o&#10;uow+IdMt3eGW+lmgmUNcq6EqysAQGHoCK1PCH/BOL/gptZeLNLmvZfix9jju4nn3fEq1ZfLDgtkf&#10;bjkbc8Y56VPUDx7/AIOPjn/gsV8Vv+uek5/8FVpWV/wUy/4JZap/wTC8PfB3xpH4stfGNh8RrJr6&#10;FbrT1T7FPFHBKYnjYsskZWZeTx8pBFfVn/BZr/gi/wDtNftXf8FEvG3jrwL8N5vEHhrWLbS1tr/+&#10;3NOt/OeHTbaGX5JbhXyJI3GSvOM8gg19Qf8ABez/AIJm/GT9tH9ln9nvR/hv4TPiLXvAUMkGr2I1&#10;G0tWthJZ28ed80qI2HhK/KT19KGB57+0P/wUruPil/wbIf8ACR3FtpWg+IvE00XgM2umW62duzrN&#10;tkMMS/Ko8iNmKrwMN9K/Of8A4Jrft4/DT9kT9nf9oDwl408P+KNY1T4v+Hl0Gxl0uKB4LRVSbBl8&#10;yVCBvkBygY4Wvpz4s/8ABIj9r7xj/wAE3/hN8GbD4P3iTeE/FGseINYjfxDpISSSVIo7R1b7VzhH&#10;ugR7/SvsL/gkZ/wb5+A/Dn7JXl/tKfB3R7z4kXGr3Mh+16h58lvaYRYV3205j7MeDn5uaLMD89/+&#10;DaD48f8ACtv2zPGPg2a48u1+IfgnUraKNm+WS5toTcIAP73lrMfopr4X+G3wb8TftCfHCy8F+D9K&#10;m1vxN4i1B7SwsoiFaZyWPJJAUBQWLEgAKSelfol8DP8Aghx+1t+zB+3bpfjTwr8K5H8P+HPEVw1l&#10;dDX9LAk0+QywOdjXO/5raVxgrnnpmvQP+CSf/BFX9pb9mX/gqP8AD/4heMvhnJoXgvQ9Tv57q/Ou&#10;abceRHJaXMcZ8uK4aQ5Z0GFU9ecAUageF/8ABvF+3DdfsFf8FCf+EL8UySaX4b+I06eGdYgn+VbL&#10;UEkZbWR/QrKzxk/9NT6cfr//AMHML/8AGoXx/wD9f2mf+lkVfnx/wWS/4N+vjX8Q/wBvLxJ4z+Bv&#10;gT/hIvCPi4R6xI0Or2NidPvnJE8YWaaNuXXzAVBH7wDOQa+1P21/gD+0Z+2z/wAEKYfAfiTwDd/8&#10;Lz36bb6jprapYMdRNtcpvuxMs3kfPGu8jeDuLADoKPID5h/4M4f+Qt8cv+uOl/zuK+Kf+DiT/lMd&#10;8Tv+umm/+kFvX6g/8Gz/APwTp+M/7Buo/FaT4seC5vCS+I49PXTjJqNpd/aTGZt/+olk243L97Gc&#10;18u/8Fof+CNH7Sv7U/8AwUv8eePPAfwyudf8J6xJYmzv11jT7cTCO0hjf5JZ1cYZWHKjpRbQBn/B&#10;0v8ABE2vgv8AZ1+IkMKhbzwxHodzIF6skUcseT7BnxXwj+3h8fP+Gk7H4A6XbzNeXfhT4c6b4fmw&#10;d2Lj7Tcvt+u2WMfpX71/8FsP+Cfnjb9s7/gmF4a8I+D/AA+2teP/AArJplzbacLqCFnKRCGdRJI6&#10;x8Ak/e528V+Vf7DP/Bvf+01oX7Yvwz1Lx/8ACufR/Bek+I7O/wBYu5Nb02ZY7eGVZWBSO4ZyG2bc&#10;KpPzUAdr/wAHNvwhj+AHw1/ZL8FRxiL/AIRnwZeWEigYxIn2IScf7+414L8d/C+ofsp/s+fst/G7&#10;RLTZD4s8H6noV8yfKLiZHuIHDH1aCdeT1C+1fpf/AMHMX/BNr41/t6ePvhJefCfwRN4utfDen6lD&#10;qLx6jZ2n2Z5ZLcxjE8sZbIRvu56c4qp8fP8AgkZ8TvjJ/wAG/vw4+FbeD9vxi+Ht6mpWujm+tRJu&#10;M0ySxCfzPJ+aGbd9/BKL3FFgPzx/4Nwf+T7PFX/ZOPEH/olKx/8Ag3v/AOU1nwn/AOvzWP8A0131&#10;fWX/AARK/wCCOn7SH7J/7WXiDxJ4++Gtz4f0W88E6xpUNy+r6fcB7meNFij2xTu3zEHkjA7kVl/8&#10;EbP+CM37S37L/wDwVI+HfxB8dfDK50Hwfot1qUl7qD6xp84gWWwuoozsinZzukkQcKcZ5wM0Af0D&#10;V/Kt4ZgS6/4OCreKRdyS/F4owPcG+IP86/qoY4Ffz9eG/wDgjN+0pYf8FlLX4pTfDG5XwInxK/t5&#10;tU/tjTyosvtnmeb5fn+Z93nG3d7USA/Oz4+X+ufs/eL/AIs/A21jZNIk8aYkgB5Z7OW4it8D3WU/&#10;mK9K/wCCv/w6j+D/AO2poXhGKMRr4Z8G+GdM2+8WnQKfzYE192/tu/8ABC74zfF//gsvd+ONA8DT&#10;Xvwr17xRYaxfawup2Uawx5ja4/dNKJeCrcBCTnvWb/wWs/4I4ftHftS/8FJ/Efjj4f8Aw0ufEHhG&#10;6h0+O3vk1awtxJ5UKK42Szo/BBHK0WA8e/4Offj5/wAJ9+1V8P8AwTBcNJa+BfBtiZYwcqlxcoJT&#10;x6+WI/zFeG/t+/t1fDf9pv8AY5+AHw98J6B4k0vXPhDpLaZeXV+IhBdrIqF/L2MTzIpPzAcGvoL9&#10;qj/gih+1t+1V+3br3jTVPhLdR+Hde12FftEmu6YVh0+Ly4IyVW538QRrkAZznvX3X/wVY/4N+vh9&#10;r/7FVxB+z78H9Ht/ila3tnJC1leeRNdRA7Z13XEwiGQdxyQfloswPz++P/x6/wCF1/8ABtp8LbGa&#10;dpr7wL8QJfD0+9ssqpDJNF+HlzKB/umvLv8Agl9/wRW+JH/BUD4S+IvEHg/xp4b8O6PoesDSr211&#10;KS43SyeTHLvCRoVYbXA5OcrXqPhT/gil+2Np/wCxp4w+Gtx8H7zy9T8R2Gv2UX9v6VnzYopoZTn7&#10;TgZR17jOB1r9Of8Ag2w/Ya+KX7Cf7NPxA0H4reFZfCeraz4mW/s7d762u/Pg+yxJv3QSOo+ZWGCQ&#10;eOlFr7gfGv7Wn/BKnw3/AMERf+CYfxG8U3XiVvFXxS+JUdv4Ngv44fIgsbe4kElxHAhJb5o4W3Oe&#10;SBjABNfEP/BOT9uf4b/sn/s4/H3wj4y8P+ItY1L4ueH/AOwrObT1i8m1QLJgyb3B/wBY4PygnAr9&#10;ev8Ag5X/AGMPj3+3b4f+GnhP4S+BbnxVoOiXF1quqypqVnaLHcFVihXE80ZOEMh4BHzVl/8ABIn/&#10;AIN+fA3h39kJo/2jvg7o918SLrU7l9t7e+fLa22FWJd9vMYz0LcEnmgD4X/4NS/j3/wrT/goleeE&#10;Z7h47Xx9oU9tGm7CNcQfvkyO52rJj61/SYDxX84/7L3/AART/av/AGTP+CjfhXx7oPwnupPC/hPx&#10;it1DdLrem7ZNO88qxCG538wMwwRnnpX9G0bbkBwRnse1OIHHfHKTy/CCf9d1/rXkQnMhA969f+OV&#10;r5/w9un5/cur8fX/AOvXh2l3e+7C+tF9S18JvWnSvQvgx/x/3n+4v8689tRiu2+Et79n8SGMtj7R&#10;GwA9SOf8a0exB6ZN/qm+hr5L0rWc/s5Xs3prmqL+Vw1fWk/+of8A3TXwxoniDf8AsnahNu6eJNZT&#10;P0umFfm3HWFdWcLf8+qy+90v8j9A4Jw/tIT/AOvlJfeqh87ax4226rcfN/y0Pf3qv/wnH+1+teR6&#10;78QNutXY8zpKw6+9Vf8AhYP/AE1/Wv4pqcMz5np1P7Gp5C3FaHs3/Ccf7X60f8Jx/tfrXjP/AAsH&#10;/pr+tH/Cwf8Apr+tZ/6sz7Ff2C+x7N/wnH+1+tH/AAnH+1+teM/8LB/6a/rR/wALB/6a/rR/qzPs&#10;H9gvseynxxx979a+g/h34l839mfxZLu+7pEpz+FfC5+IPH+t/Wvqb4U+KvO/Y+8bTbvuaFM3X2Ff&#10;ZcF8PypYitJr/l3Nf+Ss+R4wyVww9F2/5eQX/kyP0K+AU/2r4J+EZP7+kWrf+QlqD45H/in7b/rr&#10;/Q1D+y/cfav2c/AsvXzNBs2/OFag+Ol/8lja5/vSMO/oP61/bmTR5cBQj2hH/wBJR/GubR5cdWj/&#10;AH5fmzyvUPun61V0STy55fcCrWojAb61lRzeSzf7Veizjib8GsSWE8ckUjHy2aWdUuJYmSFBktiM&#10;gNltqAEcs46c13ifG+xlkVVtrhRIEmEkhCosJ4LsT0ZW3Js5bcMdORR+Cmh2+reH7ya6t4p1adQu&#10;9c/dww/I4OPWusvPA2mXZkcWsUczSPMsyqN0UjjDOueA3f689aaJluXrDVbfWbWO4tZkmhkGVZfT&#10;OP5giphXmGrtqPwuvb02+3yW2eWyxBsQqFVASxA4O47Ey7kk8ZrRtvGfiCUNefZWltpGCxRxQnbK&#10;PLJz8w3LudlBz02mgk7xxg02uX0r4nWrRbdQZIWUcyjiJvmCKefu733BQeyk1o+HPG+n+KPktZWN&#10;wgPmxFTuhYHBVj0DZ7Z96ANR/vUlOf71NoAjPWinOMGm0ARsMGg80r/epKAI6DzRRQBGeDRQetFA&#10;BTk6Uj/epU6UAOp0dNp0dADqen3aZT0+7QAtOTpTakHSgAqQHio6kH3fwoAxfH11aWXh9priOOaR&#10;W/0WNpViZ5sEKFZuA3pnvWP8FLKS10NgrSLaxosEcMlxJI9uy5BRlkVSpGfxqn4/hufEXiy3sY47&#10;prdj5DH7OdkWepYHKSoeMggEdjXdaZp0WkWENrCu2OFQiqSWIA9zz+dAFipBxUdSUAAPzVJ1pijJ&#10;qt4i8RWfhHw9f6tqVxDZ6bpdvJd3VxKcJBFGpZ3Y+gUEn2FAFxT81SZr8R/j1/wdsa5L8Tb/AEv4&#10;O/CGw8RaHZs4hv8AWbm4a4vUXOZRDAP3aEYPzMSBycV9Cf8ABJT/AIOL9I/4KDfGm3+GvjTwfbeB&#10;fF2qQvJpVxZ3rXNhqTou5ofnAeOQqGYAkghSMg4BLgfpsoyad0P6V+Qf7SX/AAdbaf8As6ftE+PP&#10;AMnwT1DVX8D+Ib/QGvV8SpCt2bW4kgMuw2527tm7GTjPWqPwg/4O/PAfivxnZWXi34TeIPC+j3Ui&#10;xy6la6xFqH2YHgu0flxkqO+0k+1FwP1X/aH+Nun/ALNnwQ8UePtXsNW1LSfCOny6nfQaZAJ7owRD&#10;dIyISN21QWxnOFr4zvv+Dln9mnT/ANn/AEz4hfbvFU1nqmszaImkxaaranFLFEkrSPFvwIisiYcE&#10;glwOua6P/gq//wAFf/Df7AP7PvgLxZH4N/4Wb4d+Kry2UCQamtnG1u1sZd5LRvuV1OMcda/Dvwj+&#10;2h+x14L8YabrVn+yb4ra40q9jvoIpviPNLb70cOqmMw7WTIA2kYIGKlsD+o74e+Ll+IPgfRtejst&#10;Q02LWbKG+S0vovKubZZUDhJUydrgEAjJwcitqvzQ8N/8HE9jrf8AwTN8RftGj4U3kNv4f8V2/hc6&#10;F/bqF5jKY184TeTgAeZ93aenWvnv/iMj0kH/AJIJqSn/ALGmP/5HqgP21TinV8H/APBL7/gvR8N/&#10;+Clet6t4Zs9C1Xwb440uxk1IaRfXCTLewJje0MqgBtuRkFQQGzzXyvp//B3nobfFKLQL34J6lZ2a&#10;6uNNnvv+EkjfyEE/lNNs8gZwMttz260XA/ZpKCeK+Dv+CvH/AAW807/glRrfw5tW8A3Hj6L4h2N9&#10;fQT2+rLZLbrbtbAdY33bxcAjpjb714N+0B/wc76h8BPhx8NPFd18B7i80X4oaI2sadOPFIj8spM8&#10;UkLf6KQXTapPPRxQB9Q/tt/8FvvhB+wp+0BafDPxNa+KtX8WXltDcpbaNYC6OZmKxx/eB3tjgY7i&#10;vrrwnrjeJvDGn6i9ndae1/bpcG1uVCzW5ZQ2xwCQGGcEZ6ivyM+IXxc/Zxu/2Z9M/wCCjGq/DnUd&#10;c+IV3qEMNvoV34ieSC31BXNukIJQp+7RDID5fHXFeuf8E8v+DhS2/bW0v4ieI9d+GJ+H3gH4Y6I2&#10;r6zr0uvfbQrZ+SBY/IjyzgNj5uwGDmgD9KM0Zr8H/in/AMHefjrVvHF9H8Nfg5oM3h+zLOkmsXFz&#10;c3csK/8ALV1hKLHxyR82M9TX2P8A8Elf+DgHw9/wUfvta8K674XXwZ8QNH0+TUobOK88+z1aGNcu&#10;YmZQyMvdSG45BPICugP0YyB6UvFflH+wD/wc3Q/tzftZ+Efhenwck8Nt4qneEaifEguhbbY2fPl/&#10;Zk3fdxjcOtdR/wAFSP8Ag4mi/wCCa/7Utz8M3+FMni5rfT7e/wD7QXxALIN5oJ2+X9nfpjrup3A/&#10;TSjIrjf2c/i1/wAL8/Z98DeOvsP9l/8ACZ+H7DXfsZl837J9pt45vL34G7bvxnAzjOBXyD/wWI/4&#10;LUx/8EnPE3gmwk+HbeN/+Extrm4Ei6yNP+y+SyLjHkybs7s9sYoA+8OtGK/N3/glB/wcG2H/AAU5&#10;/aNvPh63w1fwTcQ6VLqUNy2vC+E5jZQU2eRHjhs5yenSvO/25v8Ag6L0/wDY1/as8ZfDO3+EUnip&#10;fCN59jbU18SC1FywUFsR/Z324Jx949KVwP0g/au/ac8L/scfAXxD8RvGE1xDoPhuATXAgQPNJlgq&#10;oi5GWLMABmvMf+CeX/BTnwV/wUr0XXdW8A6J4stNF0CVLeXUNVsRbwTzMCTHGQx3MowTjgbh3r8+&#10;f2u/+Cw3gX9vL/gkJqHxC8ffBvVrrwyvju38PS+H7Pxc1rJO6wmdJjcJADtB48vZycHPFepf8EeP&#10;+CqPwh8Pf8E3fH3iTTfhy/wn+HnwWlWGS2Grf2rcak8y79xkMcZaV5GCDdnJI5Ap3A/UjPFJkH0r&#10;8GPH3/B3p8RtU8UahceCfgx4bHhexfcX1O5urm5WLOA0jxFEjJ+hAzjJr6I+Cn/B0Z4Z+Jv7Hvj7&#10;xxdfD57Xx58PY7W4ufDa6ttt9Tt5p44fOhnMZI2l8lShI45Oc0rgfrBRxmvxAH/B5NbqP+SAzf8A&#10;hXD/AORK9u/4J3f8HLcP7fX7W3hn4XL8IJPDLeIjNjUT4jF35Hlxs/8Aq/s6ZzjH3hRcD9UaMUUU&#10;wDFFFFAGX4x0j+3vC2oWm3c08Dqo98cfrXyxYamba/Td2bB9uxr67r5O+Nvh9vBfxFvoB8kM7GeH&#10;2Vuf0ORUyNKfY6216Vs+H9RbSdWt7hc/uXDH6d/0rlfBeqjWNFhk/jUbHHuK6GAc/wCea06GZ7d9&#10;oW6sPMRgyyJuBHuK/Pnw/Nj9jPU2/wCpq10f+Tj19tfDrxMLjS5LCZv3kKkxEnquOn4V8M+H7jP7&#10;FWqHJ/5GzXh/5OvXxvFEbyj/AIKn5wP1Pw5jenU/6/UPyrH59+Ibz/ifXn/XZv51T+2LVHxFqf8A&#10;xUF5/wBdn/nVP+0/85r+a5UfeZ/fdHDvkXoja+2LR9sWsX+0/wDOaP7T/wA5qfYmn1dm19sWj7Yt&#10;Yv8Aaf8AnNH9p/5zR7EPq7No3o2//Xr6/wDg5cbv2IfH7bv+Zdn7/wCzXxKdSyDzX2T8Frzd+wv8&#10;Qm/u+HLg/wDjtfRcN0rVqn+CX5M+E49oNYWh/wBfaf8A6Uj9NP2SWz+y98PW/wCpdsT/AOQErnvi&#10;VrX9ueKLh1bdHD+6T6D/AOvmmfAHxSNG/Y8+HiRN/pNx4asVT/ZH2dMtWTeGv6Yy7/dKX+GP5I/z&#10;+zxWzHEf45/+lMx9QPDfWuavL/ZcMufu8Vu+IbxbCzlmbovIz69q5Xwbp03jDxXZ2Cbi11MA2Ow6&#10;n9M11SPOifRXwg0s6Z8PbHeu2S4UzsP97kfpiukzRBAtraxxIoVI1CqB2AFFUZFe80y3vJ4ZpoY5&#10;ZLckxsy52E9SKkpz9KbQBk6h4M03ULpZprWNtpJZP4JCV25Yd8LkD0ya42+0yDwP42sWsoJnhiQ7&#10;jLcMFkkb5VQH7oYL2bGcjmvR3PFcV45gOl+IrbUF2wDIJMeIjOw/hkbncPRVXPHWgDrtxdFYqVyO&#10;h7UU2GcXMCSKCBINwyMHB9utOoAa/Wm05+tNoAY/3qSlf71JQBHRQRiigCM9aco+WmnrT0+7QA1/&#10;vUqdKR/vUqdKAHU6Om06OgBx6U9Pu0w9Ken3aAFqQdKjqQdKACsvxv4m/wCEU8Ny3gUSMpCrHuxJ&#10;Jk4wgwdz9cL3I7VqVS8ReHIPEen+VJlZFyY5V4eMng7T1GRxkc4NAHI/C3wut/qc2vTR2s/2ht6z&#10;bPmeQYHmKc/KCOGjb7rA44r0PtXmena5ffDC7aC8XdYqudioVRVXG9ox2XLKir952Yk4r0i1lM1t&#10;G7I8bMoYo/3kz2OMjIoAkHWpKjHWpKAHJ1ryH/goJ4A1z4qfsOfFrw74bWSTXtY8K6hbWUSHDzyN&#10;A+I1935Ue7V68nWuD/ah/aK0L9kv4A+KPiP4mg1S60Hwnafbb2LToFmunj3KvyIzKrHLDgsOM0Af&#10;zJ/8EW/+Cl2l/wDBLT9p/WvEfifwlceItD8Sab/YeqLAFXUNLVZd5eIPgH5gQ8ZKlgBzkYP6mf8A&#10;BMX9gn9iT9o/9oez+M/wR8aeJ7zxd4f1h/Ej6FPqAtZNNeSVnKPaFAwhDPtAUlQMDNed23wS/Yz/&#10;AODh/wCJXjWP4XaD4y+F/wAVNJ04avdatJptvY22pNI+wPJBHNIsrBwN7BUbDgkk4x+YP7AnjHxV&#10;+yH/AMFPPBlvoeoFdb8P+NR4bvHsZD5N/GLs2s6f7cTgMQDwRg4BAxOwFj9r3xJpXg3/AILCfE7V&#10;9djWbRdL+L2qXd+hh84PBHrErSDYeGyoPynr0rtP+Csnxi+GP/BQT9u3Sbj9m7wTPZ2mradbaX9n&#10;t9MXTjrOoZYb0twAEwpRMkDdtz05PK/tReFrDxx/wWe+Iei6rD9p0vV/jHqVndxbynmxSazIjruB&#10;BGVJGQcivfv+Diz9hH4Q/sB/HfwBb/B9W8O3GtaZLc6jo0Woy3DWDRuoinDyO0iF8twW/gyMUAe0&#10;f8HB/wAFNW/Zz/4JV/si+B9ekMuteG52s735t2yUWGWQH0Unb+FeTf8ABJL9sz9if4C/swT6L+0F&#10;8P4vE3jptXnuEu38LnUv9FYL5aiQemDxxjNc7+31+0D4p/aN/wCCHv7L+seMLy81TVtL8Zaxoy39&#10;3IZJr2C3gKxu7HlmCkLk8nZXt3/BDf8A4Jdfsy/ti/sb3Hir4vXkdv4oj165slVvEa6fmBAmw+WW&#10;Hq3PegD1n/gqt8S/gb8ZP+DfnXfEv7P/AIZh8LeB9Q8caarW0elHTfNuUuo1kcxHnngZ74r46/4I&#10;5/tF/s6fBb9lH4/ad8coPDt9qOvWSJoNjeaYLq9unEMgAt32kowkKHIZcEZr7t/4LZfs3fC79k7/&#10;AIIQ634J+El5DdeF7LxlpdwQmprqDJLJdozAuCcdjivgf/gj3/wSy8B/8FBP2aPjt4i8TX2uWOv/&#10;AA/sPtGizWdyEgV/s8sv71Cp3jKAdR1oYE3/AAbb/Abxb4+/4KS6L4w0nTdSt/CvhHSdVutT1Awt&#10;9m2SWksEcBk+6XZ5VO0f88ye1fDXijw9e+IfiX4rSxgeeSzvb+8kVBysccrs7fRVBJ9ACa/Qn/g2&#10;V/a08ZfD/wDbkh+F8es6hN4H8baNqYn0lpS1tBdQ2z3CXCqfutiNlJGCd4z0ryf/AII5fDWx+Mv/&#10;AAVhj8IanGs2neKV8S6Rcow4aOezvI2/Rjz7UgOp/wCCxf7RP/DUf7E/7EviiSRpb2Hwpr2j3rM+&#10;4me0n06B8n/gAP419gfGP9ij/hrD/g2N+F+vadb+d4m+FtjL4gsiq7pHt/NkW6iHfBjAf6xLX5D/&#10;AB/ufE3gG5j+EviCRmt/hXrerW1rEwP7mWeaIXBGeiu1tG1f07/8ELdGtfEf/BH/AOE+n30Ed1ZX&#10;2iz29xDIu5JY3mlVlI7ggkYprcD+Z/Wf2u9c1f8AYk0f4Jt539h6X4qm8ThzIcM7weSqbfQZdvq1&#10;fpj8f/2Ypv2A/wDg2Ht7a5h+x+KfjLr2lX+t/KQ6xyyG5ggY9flit48j+8Wr8+/hR8GvD99/wVW0&#10;3wHNamTwzH8SW0j7MzctbJqDRhCe/wAqgH1r91/+DpbwOb//AIJLXTWcLLa+G/EulXRWMYWOPMlu&#10;M+gzMo/KjoB8cf8ABpD8NNP8cN8fGuLe1murvR7bSlaeIOoim83cp77TgZHfFenfsA/8G5nxQ/YW&#10;/a4sfipqnjzwTf6HottqJnsdPS5WeaOW2lQKu5AvBZTye1ef/wDBoZ4pg0JPj1++jS4t9Ps7wBzw&#10;FTzsk+w4zV39gf8A4OCvjx+2F+3Po/wt1yz8HN4V1qXUYLuSz01o7hYIrWd1YNvOOUTnHejQD80f&#10;+CUv7Tfhn9jr9vLwD8RfGBvv+Ee8N3Mst39jg86bDQug2rkZ5Yd67f8A4LfftteCf2/f24br4geA&#10;W1RtBm0i0sx/aFr9nmEkYYN8uTxyMGuF/wCCVv7MHhz9sr9u7wH8N/FjahHoHiS5kiumspRFMAsT&#10;uNrEHHKjtXbf8FtP2IPBv/BPz9tu5+H3gaTVpNDh0m0vQdQuBPN5kgYt8wA444GKXQD+mn/gnT/y&#10;j8+Bv/ZP9C/9N0FfkH/weOf8lG+CP/YN1L/0bDX6+f8ABOn/AJR+fA3/ALJ/oX/pugr8g/8Ag8c/&#10;5KP8Ef8AsG6l/wCjYafQD5R/4I23Mn7JX/BVD4B6pctJHY/EDSFmQt8o8u7S4gHPcebAa+e/2m7e&#10;b4/fEb43fFYtI1nH4uEYPUbrua5aPJ/3IG4r2r9tjQdV+Ff7H37GPxW0SRrHUl8LXmmx3kfysktr&#10;qM0sfPqBO1Ztn8L5NB/4IU6740uI/wDSvGHxat4VmI+aWK2sZQOf+ukstSB0+l8f8G5Gq/8AZY4f&#10;/SA1f/Y5+GniD4nf8EFf2mIfD9vcXkmkeL9G1W9t4QWeW0hVTIcDqEyrn2QmqGlcf8G5Gq/9ljh/&#10;9ITX0L/wQF/b58B/8E6v+Cffxa8bfEbSvEGteG9U8bWGgtbaRZQ3krSTWEsg3pLLGnllYXByx5Kj&#10;BzVdQPD/APgjP/wVQ+G37IHwp+I/wh+Lnha+vvAnxSRorzWdMiWW6sg0LRlXjbl0wcgryp5wa/TL&#10;/gml/wAEcv2LfiNpN548+Gut6h8UfD2p2TaVqGm6pqAmt1DOkgWeEKjo6tGpXdivln4r/sB/st/8&#10;Fav2YPip8bv2c9P8TfCvXPAay3N7pmqW8Ftp166xGdgsEUsoiVlBAZWUBsfLjJr5y/4NlfjT4k+H&#10;f/BUvwn4d0u6u/7E8aWl5Zavaq58mRI7aSZJGXplXjAB6/OaAK3/AAck/s0+A/2U/wDgoHpvhn4d&#10;+F9N8J6DJ4Ssr1rKxVljaZ57kNJySdxCKOv8Ir9nv+CPH/BPf4L+EP2UPgz8UNL+Hfh+x8f3Hhu3&#10;u5NbjR/tTSyR4d87sZYHnivyb/4Oy/8AlJ7pP/Ykaf8A+lF3X7kf8Em/+UavwT/7FOy/9Ao6gfQ1&#10;FFFUAUUUUABryH9rXwE2teD49Ztk3XGkn94B1aE9fyOD+devVDeWUV/aSQzIskUylHVhwwPBFA07&#10;M+NfhX4vXTde+yzNtgvPlBJ4V+358ivXYOteJfHf4c3Hwj8eXFp832KdjNZSDuhPA+q9K9A+DvxC&#10;j8Z6IsMrf8TCzAWUf3x2YfXv71MezNJx05kd9p8zW86SIxVoyCCK+Z/i58L5PgT+zDqWhS3gvjJr&#10;ep6pHME2Ax3UxlVT23Lkg49K+lbak8Q+FtP8a6DcaXqtnDfWN2hjlikGQwPH4H361x5llscVTttK&#10;zSfra/5I+g4Z4iqZViIyetLmjKUVa75b2afdKT8nfU/AfxLruPEV8N3Sd+/vVL+3f9o/nX2j+2h/&#10;wRb8UeF9SvfEXwsuD4k0qZmmk0eeQLfW2ef3bH5ZV9iQ31r4H8X6frHgDXJtN1zTtQ0jUIGKyW93&#10;A0Min6MK/n3MeG8Tg6jhXg159H6M/wBLeDeJsk4kwka+UV41HZXjtOPlKL1Xrs+jaOn/ALd/2j+d&#10;H9u/7R/OuG/4ST/ao/4ST/bNef8A2f5H2X9l+R3P9u/7R/Oj+3f9o/nXDf8ACSc/eNWNMvrrW9Qj&#10;tbKG4vLqZgqQwIZJHPoAOSaP7Ob6Cllqiry0R2B17Cn5v1r9AP2I/h7d/HH9mLxJ4Vsplt7jXtJe&#10;yE7qWSDfgbm+gz9a8X/ZE/4I7fEb46XFvq3jRZPA3hhsOROudSu19I4v4B/tORj0Nfqf8Hvgf4b/&#10;AGffAVn4c8L6etjp9nGF3E7prhgMF5G6sx//AFV9/wAJcH13UdfEx5YNNa6N38ui8/uP5X8bPFTJ&#10;sNh45blFVVsTGSleNnCDi7q8tU3f7Kv52JfBvhRfAfgDQtBW4kuo9B0+DTo5ZBhnWKNUBx2ztzx6&#10;0Xta17wDXE/FDxrF4L0VpM/6VMCsK+/r9BX69CMYRUY7LQ/iurWnWqSq1HeUm233b1bOR+KHilX1&#10;EWMbZWH5pCD1bsPw/rXpf7JvgdvIufEFwuPMzb2mfT+Nv5D868Q+GvhO++K3jW3023Zi07GS4mI/&#10;1SfxMf8APU19oaHotv4c0e2sLSMRW1pGI41HYCnHXUmWisWj0qOpD0qOqMhH+7TKe/3aZQA2Xlfx&#10;rJ8XWDXujSeWWWaM7lKglvcDbzz7EVrS/d/Gm0Acn4U8U22m2DWlzvt2tndfmg8pQAAx43Mf4hyT&#10;kk11A5XPtnpWTrPgy11FJjHm3nm5MijPJcOcg8clRn6Viy6fqXhW4Z4ZpZYWmkO6UtMzblTnA75D&#10;dSAM0Adc/Wm1X0i+/tPTIZs5ZhhunUdehI/WrFADX602nP1ptADH+9SUr/epKAIz1p6fdph609Pu&#10;0AMzTk6U2nJ0oAdTo6bTo6AHU9Pu0ynp92gBakHSo6cnSgB1SDpUdPX7tAHPfFHTY9Q8JSeZGs3k&#10;yJIsf2X7Q0jA/KFXI5zjnIA61B8INaju/C0VqzWy3cBYSrAzGLOedjMTvC5ALAldwODXUmNZlKOo&#10;ZJBtYHoQa848H3H/AAgvji4hvVaFLpXdZJbaNfKhVgI1DLI2xBkBV2jJ980AelipKhjcSLlSG9wa&#10;moAFPNcv8ePgxov7RXwY8UeBfEUby6J4r02bTLsIcOqSKV3KezKcMPcCuoHWpKAP58dQ/wCDbX9r&#10;z9ln4s3+ofBPx1ojW08clpDrFh4ll0G/ktnPMUqhc8gLkBipIzXu3/BJT/g2m8XfAD9o3Rfih8cN&#10;Z8P3E/hm4+36doOk3D3Ymuxyks8zBQQrHdtAOWAycZr9mV+9T6LAfhn+1h/wa3/GD4+ftYfEj4ga&#10;T8SPAOm2PjLxVqWvWcE8N159tHc3Uk6KxUY3qHAJHGRWD4T/AODRj4q+JvGNrL43+MnhdtL3AXM1&#10;naXNzeGMdk80gZ9MnHtX71p96n0uVAfmf/wUj/4IGT/tE/sY/Bv4OfCDXNC8K6X8LL2e5abWUkka&#10;+82Eo7kxjPmNIxYk8c18SQ/8GiPxygXbH8Vvh0i5zhYLwf0r+g1OtOp2A/H/AMF/8G7nxS0L/gll&#10;4++A91498G3HiHxV4xsPEdrqQhuTawQ2/l7o2BG4sdhxjjmvav8Agjp/wRn8af8ABOz4O/F7wx4u&#10;8VeG9fb4jWy21vJpcU0a2w8iSI79+Cf9YOnpX6MJ1p1AH4y/8E3P+DcH4t/sKftteF/iddeO/AWs&#10;6PopvLe5soYLlLh4Li2ltyVLDG5fMDc9duK2/wDgm7/wbrfEz9iv/gobofxg1rx34M1bQ9LvdQuZ&#10;LK0t7hbp1uI5lUAt8uQZFz9DX7Ax06iwH4x/8FM/+DZLxx+2F+2r4z+JXgfxx4O8P6L4tmjvXsdR&#10;tp2njuDGqzElPlIZwWH1r9Kv+CbX7LusfsW/sU+Bfhnr2o6fq2q+FbRrae7sVdYJiZXcFQ3PRh1r&#10;3ROtOoA/EfwH/wAG0nxe8Lf8FBrb4uTeM/Akmiw+N38Tm0Vrj7QYGvGn2f6vG/a2OuM1+uH7W/7N&#10;Og/tifs4eLvhr4mVm0bxZYNaSug+eBwQ8cq/7SSKjj3WvSKKAP51b/8A4Ntf2xP2avG+uQ/CfxVp&#10;NxpGtW8mnz3+meIzpMl7aPwY5422kgjqAWHXFfZ3/BFj/g3z1j9hPxLq3xE+JWraPqXjy80yfTtJ&#10;sdPdpbbSRMm15HkIG+Q8rwMAZ5Oa/VyiiwH4q/8ABMj/AINuPi1+xP8AtteB/iZ4g8YeB9S0jwxc&#10;yTXNtZPcGeQNEyfLuQDq3c9q7L/gsh/wb/fE7/got+2ZdfEbwt4q8G6RpNxpdrYpb6i04nDxKQxO&#10;xCMHPHNfrxRQBwP7KnwsvvgZ+zB8OfBOqT211qXg/wAMabot3Nb58mWW2tY4XZMgHaWQkZGcV8M/&#10;8F3/APgjh4+/4KmeLvh7feDfEXhnQ4fCNpdwXK6q0waVpXjZSmxWGAEOc1+klFAH5RftK/8ABAzx&#10;x8cP+CWHwZ+Ctr4i8JweNvhheTSy6jK032OWKVpSyoQu7J3J1XsaPjD/AMED/HHi/wD4JCfD39n3&#10;Q/EXhO08UeG/ED65ql/MZhZ3Lv527ZhS2f3i9QOhr9XaKLID8brL/g3Z+K1v/wAEqrz4Enxd4JPi&#10;K58eR+Klvd1x9kFutsYtmdm7fuOemMV0f7JX/BuRrXgz/gnz8Wvgv8SPE2g3V5421e11rRdS0gSu&#10;umXNtHtjd1dVJ5LKQP4XbvX63UUWA/nHT/g3M/bY+DEPiTwr4J8QaS3hPxMot9T/ALN8VmwtdViz&#10;wJ4W2lhgngqeMjnv95f8EPf+CAd7/wAE8fiDcfEv4kaxpWteOmtHs9Os9N3Pa6UkgHmOXYDfIw+X&#10;IAAGcZzX6jUUrAfkz/wWv/4IK/Er/gpX+1/Z/ELwn4q8H6Ppdv4etdIMGptOJjJFJO7N8iMNp80d&#10;88Gv0U/Ym+COpfs2fsl/D7wDq9zaXmp+EtFg025ntd3kyvGuCV3AHH1FepUUwCiiigAooooAKKKK&#10;AOH+Pnwgt/jF4HlsSFjv7fMtnMePLfHQn+6ehH49q+JLHW9U+E3jhlljkt77TpjHPC/G4Dqp9j/h&#10;X6JNmvCf2xP2aP8AhZWkSeINFhH9v2UeZI1/5fYx2/3h29enpUyXU0hLox/g3xJa+M/DlrqljIJb&#10;W6GM943H3kYdiP1HNbsP3a+Pvgt8b7z4NeKXWaOSbS7lxHqFk3yscHG5c/dkXt+Rr6+0fULPxFoV&#10;rq2l3CX2l3y7oZ0/9Bb0YdxVKVyZRsXYTwK5j4o/s/eB/jrpjWfjHwnoXiS3PQXtosjp/uvjcp91&#10;IrpoegqzF/WpnCM1yzV15m2FxdfDVVWw03Ca2cW016NWaPjr4g/8EHvgL4zuJJtNs/EfhiSTomn6&#10;kzwr9Fk3fzrgpP8Ag3M+G5l+Xx540Vc/d8qA4/HFfoXF2qSvLqcP5dN3lRX5flY/RcH4zcb4amqd&#10;LM6tl/M1J/fJN/ifDvgf/ggF8DvC9zFJqlx4u8RGM5KXGoCGN/qI1Bx+NfSXwc/ZB+GH7PNsI/Bn&#10;gfw/obqADcRW4kuW+sz7nP516dJUMveunD5XhMO70aaT72V/v3PCzzxB4lziDp5njqtSL+y5vl/8&#10;BTUfwKs9ULvrV6b7tY3iXXbXw1pc99fTx29rbqXeRzgAf/X/AFrtPjzJ8aeJbPwfoVxqF9MIreBf&#10;xc9lA7kmvmTxT4zvviZ4s8wRySTXDiG1t052gnCqB6mofjR8bbj4p+Iv3e+HS7ditrB3J6b2/wBo&#10;/oK+hf2Pf2bW8LWcPinX7fbqk43WVvIObVD/ABkf3z+g96l6m0fdV2d9+zv8Fo/g/wCDf9IVG1q+&#10;Aku5Bzs44jB9F/U5r0DGKe/AplUZN33GueKbT2O1aZQIa/Sm05+lNoAR/u0ynSVXutQgslYzSpHs&#10;QyEE87R1OKAJJKp63YjUtLmi2qxxkBlDDI6cHg/jxT5NXtQpb7RDhcg/MMggZIx647Ur6hBGjFpo&#10;8KMnntjP8ufpQBieCLwtFNAzbtp3A5LKOxG4ALn2Xp61u1zegbpvElxLDGzRiRlLyKGKgjcNrbuA&#10;QQR8tdJQAx/vUlK/3qSgCPNFFFAEZ609Pu0w9acrYFADachptKh+agB9OTrTacnWgB1OjPBptOjo&#10;AdTk6U2nRmgB1SKflqOnIeKAHVzHxJ8LrfaPJeWqOuox7SjxwtMWIyFLIvLbckgdjzzXT1R8UaIv&#10;iHQJrVmVFcA5ZC4GDn7oIz9M0AUfhndtP4St0McUK2xMKrGJB93Ayd4Dbs8n1zXSA8V5v8N/GH/C&#10;PW66bdrxNPmIrEsPkhgXClFAAxGN7E9NwFeiW1xHdQLJG6yRyDcjKcqwPQg0ASA4NSA5qOpB0oAA&#10;cGpAc1HT0ORQAqnBqSo6kByKAAHBqSo6kU5FACocGn1GDipKAHIeadUYODUlACocGn1GDipAcigA&#10;ooooAKKKKACiiigAooooAKKKKACiiigAooooAKKKKACiiigAooooAKKKKACmsu6nUUAfLX7a/wCy&#10;O2tpdeL/AAvbE3qIZNQsoh/x8AdZEH97HUDr1614J+zh+1FffAnXmt7mNr3w7fPi+sz1Tt5iejj9&#10;enpX6PNGr9a+Rv22/wBittTF14w8H23+kYMuoadEv+t7mWMDv6qOvXrUtdjSMk9Ge56dcWHibw/a&#10;61od3HqGkXyCSKaM52j0Ppjp7VJH/Wvg79lz9rLVP2dvEjRusmoeHL5x9usS33D08yPPRx3HRunv&#10;X3r4c1fSfiR4Wtde8O3cd7p94u9dh+73II7MO6npTTuTKLRJF2qSo4wQf8akqyRslQzHGames3xP&#10;r9n4V0S61DULiO1srNDJNK5wqKP89O9EgK+v6xa+H9Jnvr64jtbO1QvNLI21UUdz/nrXxf8AtCft&#10;I3Hxb1praz32+g2rnyIycNcEf8tH+vYdqzf2mP2prz42aqbOz8yy8O2j7oYM4a5I6SSfzA7fWvWv&#10;2KP2NJNfe08YeLrdlseJtO0+RcfaO6yyA/w+i9+tZt30NI2WrNj9i79k575LTxl4ptWWLIl02wlX&#10;G/0mdT27qD7E19YU4qqIqqqqq8AAdKbVIhu41zTac/Wm0CGueKbTnPNNoAbIabSufmpGZUUsxwAM&#10;kk9KAGuwAyTgLyc9q4+107/hJde/fTzAW7M6K84fzUPQgBQCh4PU9BWj4i8QGR2trcMFAVmlDYVg&#10;3TDDpyOuCM8Grfh7Rl0u23MB50nJ+Xbtz7dAT3xwSKAKI8Cxwsu2ZtuVZyV+aR8MGY/7wY/lTR4I&#10;G/LXDM0Z3xuV+ZXyMH0+6oX6Z9a3j1ooApabpEGkgiFW+6FJJ6gEkD8M4+lWaD1ooAY/3qQnFBOT&#10;Q3SgCOiignAoAjPWignNFABQvWiigCSlU4NJRQBJTkPNNXpQOtAElOQ802igCSnIeabSqfmoAfTk&#10;5Wm05DzQBh+NfA1v4ssmxHGt1GrbGZflfOMq4GNykhcjvgA8Vz/w78aNoksmn6rMIEjcoJZnztlz&#10;yjyHCljniOMFUAxmu+rA8R/Dux8Q3X2lo1W78yNjKw8w7UIYIAeFBYAnb1xzmgDbuNYs7VVaS6hj&#10;EgcqS452jLfkBk1ajbcvHI7EHOa89X4Fxw2ckMOoSRxTW7I8JXMZmk2iWQdxvUYIHck9etc3WsfD&#10;bVZHuHe4gncs3f7Qxxkj0YnbHGg+6qkmgD0ynR/d/Gq9jc/a7OOTCqzKCwVgwU9xkcHHSrCHmgB1&#10;PQ5FMpyGgB1OTpTachwaAHVIpyKjpyHBoAdUinIqOnJ1oAdT0OVplAODQBJRQKKACiiigAooooAK&#10;KKKACiiigAooooAKKKKACiiigAooooAKKKKACiiigAooooAKawAXpTqR/u0AfH37cX7CR8RpdeMP&#10;BNpt1Bd0uoaZGuPtQ6mSIdn6kr/F256/M/7NH7Vutfs0+L2lhWW60i4bZqGmsxAfBwWXP3ZBzz36&#10;Gv1Wr5J/br/YDj+I0N14u8F20UHiBcy3tigCpqIHVl9Jf0b681Lj1RpGV9JHu3gD4g6F8bfBlp4g&#10;8P3kdzaXa5BHDRv3R1/hYdCKvywNE21lOf51+W37Pf7THiL9lvx/JNa+c1m0nlappUxKpPg4PB+7&#10;IvZuvY8V+iXhT9qnwf4t+EjeNI9Wgg0e3j33IlIEtq/eNl67uwA65GKalcmUbHWeI9ZsfCHh281f&#10;V7yHTdLsIzLPcSnCoo/mT2A5Jr8+f2rv2wrr4+619j09ZtP8KWTk29ux2yXR/wCesuO/ovQD3rD/&#10;AGt/2zdV/aT8SLa27TWHhWzkzaWIPNw3aWUDqx7Dovbmvev2D/2BWMdn408d2IPKzabpU6546iWU&#10;H81U/U+lTzNsuKUdWO/Yb/Yak1f7L4z8bWhW1+WXTdLmT5pu4llB7ei9+p7V9rBQq7VACjgADgCg&#10;fKOOg6YGKM1a0IlJvca/Wm0HrRmgkYxyaSijNADH+9SUVV1nUxpNqzfKzZwAxIH4nt9Tx0oAmJ6k&#10;9O59KyPEmvw21s0Mcg82QlMgkBcAE5IBwcEdRjmqmdQ15nK+ZDGrtsDjap+6wBx1B+ZSRkYNXtM8&#10;Mx2DrIzlnXBUdhjIH1+Uge+0UAQ+FtJjtLdrry1Wa443AAZXt904PPOQBmtagDA4GPb0oY8UAR0H&#10;pRSOfloAZRRSP92gBlI33aWmueKAG0jfdpaa/SgBtFFFAADmimoc5p1AD1+7S01DxTqAHp92lpqG&#10;nUASL92ikQ5WloAkByKKah4p1AEgORQDg0iH5aWgCSgHBoU5FFAEgPFY3jrw7H4k0F4WSFzCRMok&#10;txcZK9ghIBY9Bn1rYQ5FL3oA4X4V+M2tAuj6hsjm81ktysSoN3UwgJwzIvLMBtBIGSc13wPNcB8U&#10;PDUlhfw6xpralb3bbYp5bST7satu2LHggs7NjpjnJ6V0vgnxX/wlWmb2RY5oz5b7GDRuwxu2H+JV&#10;b5d3QkGgDeByKVTg0xDxTqAJAc0U1DkU6gCRfmFFNRqdQBIKAcU1DzTqAJAciimKcGn0AOQ5FOqP&#10;ODUgORQAUUUUAFFFFABRRRQAUUUUAFFFFABRRRQAUUUUAFFFFABRRRQAUUUUAFFGaaXCjkhfrQA6&#10;o2OTUdxqlvCPmnhX6sKozeL9Nt/vXkA/4FQBpU2SsOf4maLATm9j49DVOX4vaDEf+P1PzoA+ev29&#10;v+Cf1r8bdPuvFXhG3htfGEK75rcfJFq6jseyy46N0PQ9jX5s6i+oaDf3WkXUd5aXMMvlT2bhlZZA&#10;cbWX+8DX7St8Z/DxH/H6v5ivNfFHw2+EPjH4y2PjzUNNs5/EWnqAkucRysPuvIn3WZezEZH4DE8p&#10;pGpbc8V/4J8/8E8/7IjsvHXxAsc33yz6VpM4/wCPfus0w/v91U9OCeen203Ax/SuWHxl8P5/4/U/&#10;OpE+LOhzNxeJVWsRJ3OjprnArHh+IWjz/dvIvzqzH4l0+6+7dw/99CgRdpHPFMjvYZh8s0bfRqGb&#10;caACkc/LS01zQA0cmsHxEr32rxwpu3IAQyIu5c9edwP4YNb1YcMJ1HXWZlk2K275kYLx0+8OPwNA&#10;GukawoqqAFUYAA4FI54p2c01zzQA2myU6mufmoAbTZDTqYxyaAEprmnUxjk0AJTXPzU6oycmgApr&#10;nmnVGTk0AA5ooBwaRe/1oAapwafTG4an5oAcnWnVGpwakoAch5p1R5qQHigByHmnVGDzUlADkPNO&#10;qPNSZoAch5p1R5qQHigByHmnVGDg1JmgBydadUecVIOlACrz8vY9RXmeoaJdfDLxVbz6bFD9mkLK&#10;sMNoFEgYkJbq7FmLlvmJGFVUJx2r0vNSFQ56A46e1AHG+HPjFb380MV9HHZz3KxiKNHMjSOxcEAY&#10;+6oQsW6AZJrtI5FlQMrKysMgg5BHsa5bxx8N7PxFYyPBDbwXfleUWEfE8ed3lNjBKE8lQRuIweM1&#10;Q+F/i1lZtNvJG3I5jjaQjduHJRiPkVvSNM7QOT6AHeIfmp1R9KcrZoAcDg1IDmo6choAcDipFORU&#10;dKrYNAD6crZpuc0A4NAElKpwaQNmigCTORxRUYbFSZzQAUUUUAFFFGaACiijOaACiiigAooooAKK&#10;KKACiiigAooooAKKKKAMXxDql1aiQRqfl+7gferz/wAS+JdTTd80nHSvWJArLtIB9jVK40O1ux+8&#10;gjP4UAfOHibxbqyFsGTGevNef+I/GutqWx5n5mvrq8+GmlX3DQ4+lY198CNFvc/Ltz/s5oA+HPEn&#10;xB8RKW2+dXCa/wDFLxZCW2pN+tfoNe/sw6PdluV5/wBisq5/ZB0WU/ej/wC+KAPzk1D4y+OIj+7t&#10;5mXt1qovxt8fFv8Ajym+u41+jr/saaG3/PL/AL4pn/DGOij+KH/vigD899L+MHjOdgJIZl/Ouw8P&#10;/EvxRIV3iYfnX2yP2N9EQ5zD/wB8Vatv2StHgPVOPRKAPlfw74516Xbu87t613vh3xfrL7dxkr36&#10;z/Zu0a1H/wBjWtZ/BfR7P+At+FAHlPhvxPqhA+aTt6133h3xBqDhQfMYZ79xXWWvgXS7E/Jbg/Wt&#10;CDToLcfJDGv4UAQ6RdTXETeavC4wxGM1YY806Tn86zrvxBHaOy43bWC7j0Jzgj2PegC85wp+lYvh&#10;0ebPJIq/u2BGfL285/3j/IUXepTalG8YhHlgfMRlv4iuCPTjqORV7TLD7FDlv9Y+Cxzk/TPf6mgC&#10;yTioycmnP0ptAAelRk5p7HimUAB6VHT3PFMoAKjp0hwtNoAD0qOnOeKbQAHpUdOc8U2gBHOBTd2K&#10;VzxQo+WgBGOWpyfdplOQ0AOqQHNR05DQA6noeKZTkPNADqkU5FR05DQA6nIeKbTkPzUAOp6H5aZS&#10;ocNQA+nr92mUqnBoAfTkbNNoU4NAElOQ8U2gHBoAkBxXnfjF28NfE60vvJv2junjhR1jgMMQAJkK&#10;ln3KMBi5C/ia9ErH8VeC7PxXF++X98q+WG/vJuDFD/ssQAQMZHHSgDRl1yzt7aCaS6t44bplSJ2c&#10;Kshb7oB9T6Uthr1nqNw8cFxFJJGzoyBvmBU4bj2JArze5+GGvPc+W8y3GnM3ltDuVlkLHLzSxt8r&#10;hjxtBBVVG01NrngC8+HdrFdaPJdXUFvCsTJGC0uRIz5JHPllmLOByQiigD1AHNFZnhLXYfEegWt1&#10;b3S3kciY85YygkYcE7T05B4rTzQA9TkUtRg4qQHIoAcrU6o6crZoAcDipAc1HQDg0ASUA4pqtmnU&#10;APDZFLUdOD0AOrlPH/jW68LXEIt7YTBkPEilVmPZEcZAf2YAHPWurzmuF161hj+JEMhhti7SREuy&#10;w7+w6l9//jv0zQBHafEu+0xWjvLX7RJH8uFG1mICKTjpzI+0f7pNdboHiGHXLYyR5Q73UIxG4hWK&#10;7sehIqzcadBdsDJFHJtwfmUHocj8iM1wq+FL7wl4l8vT1SK1nXdi3thuILkMGc5YkblYcjoaAO21&#10;DW7TS5FWeaOOSRGdFJ5cKMnHriq+n+MNP1FU8u4UeYVC7vlySm8df9nmuX0/4d3Wv+ZJq8k375Yx&#10;LG771f5ArbRn5GDAkMuD83etK/8AhjblGa3kkDbFj2O2V2gKCB3BYIoJ64z60AdSHB70ua4WDVtU&#10;8IX0MN0JJoZGJIVN/mcFmK+mWbaAcAKmTiuu0XWYtZsI7iNl+bhl3Btp7jI4OPagC5RSBuKUHIoA&#10;KKKKACiigtigAPSml8dKQtmkoACcmiims1AAz+lNooJwKAAnFRk5NKTuNJ0oAKYzZNK7YFNoAKRj&#10;gUpOBUec0AFBOKAKx/HniRvCHg3VtVSJZm021kuFjY4DlVJwT+FZ1akacHUnsld/IG7K7NSivmn9&#10;mH9vK/8A2gfi1b+G7jw/Z6bHNaTXJmjuGkYFADjBHfNfRup3otIMbgJG4XnH6/415eSZ9gs2w/1r&#10;Ay5oXavZrVW6NLujDD4inWjz03dDrptkMjdwCRx/k1naJabpJJJMyNgJlmY/owH9aathcamsjyMp&#10;VgBg5UnAYdOnftV6ztVsLVU6NgZ5J5xXsG5IeDxx/n/P50UEYrz347/tLeHv2d4NPk16PUpF1JnS&#10;H7JCshBXGc5ZfUVy47HYfB0XiMVNRhHdvZXdvzZFSpGEeebsj0Bzmm1yvwa+MOk/HTwPH4g0VLyO&#10;xlmkgAuoxHJuQ4bgEjH411ROBV4XFUsRSjXoSUoSSaa2aezQ4yUoqUdmMb71JQTmgnA/+vW5Qxzk&#10;0lFBOBQA1zk02gnJoJwKAGv1ptBOTQTgUANc02gnJozigBjfepyfdphOTTg+BQA2hTg0in5aWgCS&#10;lU4NNU/LS0ASUA4NIv3aWgCQHIoBxTY6dQBJnNFNjNOoAepyKXvTEODT6AHq2RS0xDzT6AHqeKWm&#10;KcGn0AORqdUfSpAcigByHmnVHmnq2aAFBwar69o8XiDSJrWUKyzLjDZ257ZAIyOnGcGrFKrYoA80&#10;1Ia18MIL2aO6u5LQMz+bKqtGQsG1QqLwoMrrhVA4Q/j6F4a12PxBpaTR+d8vysZYWhLEdSFYA4J6&#10;HvU19aLf2ckLlwsikEoxVvwI5B+lcN4UuZPBvi24spFO2ZgzpEjuoB+6V6n3aSQ8ngACgD0OlU4N&#10;Irbl7fhRQBIDmio1O01IDkUAOVs06o6cr4oAdTg+abRQBJmio84pwkHegBwODXG+LJtnjWH55Ix+&#10;7G4vIkRbP3SVUgHpwzDOa69LiObbskVs+h/GuP0yP7X8RpvM5mjJkYqqnaOiguhHb+FwTigDtUO6&#10;l20yjOKAH7eKU8Co91Lv4oA+e/2tP20rX9n3xVD4fu/D0mrx31oLgyLcCPALEYxj/Zrx7xn/AMFF&#10;rXSVspvDmjyX109vDJeSXUzLHBIG3mNQuBhcAcADjvWH/wAFV+Pjno//AGCl/wDRjV7p+z78IfDa&#10;fsMWvmaTY3Emr6HLe3MskKtI8jozZ3Yz8vAHptFfidTOOIcfnmOyvB4lU4Uk2m4ptJW0WnW+7vZH&#10;z8q+Kq4ipRpzsl5HH/Bf/gpfYX2hak3ia1XTptLtvNiijk3/AG3HGyPPPmFmHXgKCfWufm/4K16q&#10;muf8idZrp+4Eg3beft/75xn36V4r+w54J0/x/wDtLeH7HVLeO6s0Ety0Mg3JIUQkAg9RnB/CvXP+&#10;CqHgbSfCer+DbnTdPtrKa8huY5jCgTzFj8oIDj03H86+co8UcT4nh6WcLFKKoyUWlFc07uOrbVlb&#10;mSslrrfU5Y4zFzwrr89uV22V3t/mfTEf7Wnh+2+EMfjO8crpcltHMFi+eQMy5ZCPUN8n1r531j/g&#10;rFrd5qcv9i+C7WSzU/KZ7l2kx6nauK3vgF+z7D+0d+wvoOizatNoyJqMtxJNHCJGkVJJMIQSOMtn&#10;6gVP8J/EHwz/AGILHWNMuvE2m65fXNyTO0IE1wUAwI9ibgpHOQzDk19hj81z3GQwuIjiIYTDypxl&#10;Ko+TWbV2lGTvba1rdddjuqVsTUUJcyhFpNvTf5m3+zX/AMFHtP8AjJ41tPDuuaSND1LUG8u1milM&#10;tvLJ1CEkAqTjjPBPHUitr9p/9uy3/Zr+IFvoM3h241VrmxS9WZLpYgNzuu3BB/udfeviXwV4itfE&#10;X7Wei6pplubGxvvFdtcW0A4MMb3alV444BxXqP8AwVUGP2h9NPpocJ/8jTV8xR4+zh8PYjEqsnUp&#10;VYxU+Ve9F33TVum9kzjjmVd4WUubVNK9uh6D8Qv+CrSWLWq+GvDcd8rQo9zJdzsixyEAmNdq5O3p&#10;k9e1esfsk/tpaf8AtMfbNPmsRpOvWMfntbCTzI548gFkOOxIBB55FUP2YfgH4dv/ANkTS9PvNJsb&#10;g69pzT3UrRKZHeQMQd+M5GRj0xXyF+wlq83hn9qzw7GshX7RNLZyY43hkYH9R/KvU/1g4hy3MMvr&#10;ZhXVSlirXgopKN+XRPe65k731d9Df61iaVWlKrK6n0ttt/mfWv7Uv7fml/ADxG2gafpp1rXIow9w&#10;pk8uG1yMgMcEliOcDoCK8ksP+CrniG1u421LwXp62shyfLuZFZh/sllwa6X43fsh+E7L4uXfjfxP&#10;4yW3tbzVkup4LpI1hYZ3eTu37uFUAcdK4P8Abj/aa8GfFb4f2Ph/QvL1C8s7uOVLqKDy4reNYyro&#10;pIBOSe3HFTxJm3EWFeJxmJxscOoP91SXJJzV9L6tq6tunrfZCxVbFQ56k6ijbaOjv+p9h/Az426R&#10;8ffh9b+IdHMiwys0U0MoxJbSrjcjfn16EEGuuZs18qf8EpbwL8J/EkLN97Wf3a+p+zxk19M+M9Yb&#10;w/4P1W/XbusrOWcbumVQtz+Vfp/C+cVMdktHMMTbmlG7t3V03bpe17Hr4Ou6uHjVlvY+df2if+Cj&#10;2m/CzxbcaD4d0ldev7GQxXM0spjgjkHVFwCWI6E9M1x/gn/gqpdJr8UHinwpDY2MhAea0ldpIQf4&#10;trAZA9BzXzv+zV470Dwf8c9N8Q+MPOudPtXkuZcQ+c0kxBKsV7/Mc/lXoX7d3x98E/Hq40G98Mrd&#10;f2hZiWK7ea18ndGdpTn+LBzX4dLjzN8RhKubxx0acozXLQ5Yu8brvr1+dm7o+e/tKvKEq6qJWekb&#10;LY+8tV+I2j6N4BfxRcX9uuhx2gvTdbso0RAIYeucjA9TXyT41/4Kp3txqs0PhvwrDJYqSElu52Ez&#10;j+9tUfLXKfEL4lXU/wDwTb8G6b55zeas9hIO7QQPI6j6AhBXpP8AwS6+H+n3Pw08Qa5cWkFxcXV8&#10;bHdIgbCJGjEYI7l/0r67E8U5rnWZYbLMrq+wU6UakpWUndx5rWfRaLzvuds8ZWxFaFGjLluk29/M&#10;3v2av26rf46eIP7FvrU6Tr84Mluivvguyq42qTyp6sQewrrv2jf2xdJ/Z1sLaO6tZNU1m+VpLe0j&#10;bZhAcB5CfugnP1ry20/4J2654f8AjxD4q0fXNIstNtdZXUIbYLIJEhEoYx5AxkruX05rwv8Abi12&#10;Txj+1ZrkMjt5dvPDYR/7CgKOPxJrHMuLOI8oyKf9oxtiPaKEJtLWLTfNZaXVrK6W6bWjuquNxVDD&#10;P2vxXsnpt3PTov8Agqn4jjnWS48G6Z9idsBluJAzD2JGM17lp37ROh/tBfs2+JNU0xmtZ49Onjur&#10;OUjzLd/LJI46r6HuKg/an+D+kWv7J+t6fDaQLHodgklnhAPJMeMEH8/++q+Wv2INYcWfxE03e3lT&#10;+G57vb23J8v8pP0oqZrnWUZtDKszxHt4V6cnflUXGVpaK3mra7p7IHWxFCuqNWXMpJ9LanH/ALKP&#10;xasPgb8Vm8Rags0kNvplzDGkX35JXChVHpkjqa9o0T/gp/dt4nj/ALV8L266b5i7zDcFrhV6E4I2&#10;k46jjOK8p/YY8C2fxA/aW0K01CCO6s7WOa+eGVdySGNPlyO+GIPPpXr3/BUL4eaZoreGtasbG2s7&#10;m4MtrMYYwnmhQCuQPTkZr4jhvEZ7g+GamZZfiFTp0qmseVNyb5U2276K609TzsLLEQwjrUpWSe1t&#10;9j6oufix4f034W/8Je19Gnh9bMXgnA/5ZkZAA67u2PXivlnxH/wVK1K81eRdA8HW8tqudv2udzMw&#10;9SEGB9O1dB+zT8OW/aR/YZt/DNxqlxp8UOpSQ+ckYkISNw4XBI4+b9K0PhXF8Lf2HYNYt7zxdY6x&#10;q186+YEiWS4iRRgR7ULbecnkjOa/SsxzjO8fTwmJw9eOFw06alOo3G/M1dxSk726Lbfc9erXxFVQ&#10;lGShBpNvTcj+Av8AwUcsfiN4ys9C8RaMui3GoSCGC5glMkPmngKwIBXJ4z0zXiv7dH7R0Xxk8Uro&#10;SaVJYt4Wvri3aZphILjB25AA+X7ue9ec+NPGNj4y/aIuNb0a3bT7DUNajuLaLAUxqZE5wOhJy2Pe&#10;voT/AIKe+HtP0mw8Lz2tjZ2s11NO00kUKo0xwpyxA5/GvgMVn2bZvw9jadfEKcaEo3lyq9SLlaPT&#10;SzSlfdp2Z5c8TXr4WopSuovtur/8Ap/sA/tRQ+Hk0H4a/wBjySyajf3Di/8APAVN4aTGzGTjbjrX&#10;2c5ya+ef+CcnhfTZ/wBnaw1J9PsX1GPUrwLdNCpmUB8DDYz04r6EAyfxr9i8OqGLp5FQeJqc6lGL&#10;holyw5VaL72118z3srjNYaPO79vJW2PJf2mv2uNF/Zygt7WS3fVdcvkMkNlG+3y4+m+Rv4QT0HU4&#10;PpXhemf8FSNYTUI21DwlYfYWbnyLlxIR7FhgmvKf2ndVf4kftZ6zBNIzRy6tFpqHONkYZYxj06mv&#10;sv8AaK/Zks/i18IYPDekxaZpdzpssTWUzRbVhC8MPlGeVJGPXFfD/wBtcSZ5i8dUymv7OGHdoQUY&#10;vnabWrfV8rfbVLzPO9vi8ROo6ErKGiVlqWtQ/ac0eX9ni++IekQyalZWUPmPaM3lSo+9UaNuDhlL&#10;fQ9q8UH/AAVQtW4/4Qy5z7agv/xNejfsy/soXPwl8CeIPDvii50vXtJ1yWOT7Miv5fA+bcGx1wp4&#10;9K4z9sXw/wDDX4E/Dto7HwloI8RaspisV8r5oV6NKRn+Ht74r1s6xnE8Mthmkq8cMoQ/eRlFNuab&#10;V1pL4tLK+7N8RUxaoqs5KFlqrdfu6kfhT/gpha+KPFmk6WPCNxC2qXsFmJDfKfLMsipuxt5xnOPa&#10;vqOUbGZfQ4r4H/YP/Z0k+KvjyPxHqEci6H4cuEmT+EXVypDIoPcKQGP4CvvV23MTXqeGuZZxmGXz&#10;xubS5lJ+5ok7LRvRLRvb0ZrlNbEVaTqV3vt0EpGOBS9aa55r9GPVG0jnApaY55oASiimsfmoAFPN&#10;OzzUfQ1J2oAcjYNOqOpAcigBUODT6jqRTlaAFU4NPqOnqcigBQcVIDmo6ch4oAdUinIqOlU4NAD6&#10;epyKZSqcGgB9ORqbQDigCSlU4NIDkUUASUobFMRqdQBIDmimKcGn54oAcrZrD8beDIvFdmARumjK&#10;7N0jBBhgTlRwTgEc5rapytkUAcBba9rHgO+hhvkDWquyKkZLh1eRipBxlpWJCqg4UAkmu70nWbfW&#10;7QTW8sci52nawbae4OKj1fR4das2hnU7WUqGU7WTIwdrdRkZHGOCa47W9Im8BXAvLd41t2MjEqmW&#10;QkKqqsY+9iNQoHTqTQB3/agHBqro1/8A2npkFwVVTMgbCsGxn3HBq1QBIDmio6cr0AOBwaeGzTBz&#10;RQBJnFcz418QzJPDZWMkwnkLhnhCPhgB8hVsZODnAIPFa2vX8thprSQhWk3AAGNnB/Beaw/BnhMO&#10;Gurxlk+bEa4bgA5Xdu5JU5APUA45oAhX4f30NnC0V1H5kcIVcIY9r+UsQbqei7zj1Iqx4R8H3ml6&#10;yby4aN4ZHkeOEsQbPOQMY4bcOSTzknmuqooAkBzRUdGcUASUUzcaXfQB8A/8FV/+S56P/wBglf8A&#10;0Y1fTXwCP/GDGh/9iwf/AES1cN+2j+xV4k/aQ+I9jrGjalolnb2tkLZkvJJVcsGJyNqMMc+tev8A&#10;wz+F194L/Zy03wfcT2smoWejnTnmjLeSX2FcgkA7cn0z7V+T5JkePo8TZjjKlJqnUi1GXRv3dvuP&#10;Fw+HqRxdWpJaNaHwh/wTqP8Axlhof/Xvc/8Aos163/wVzP8ApfgX/cvf5wVs/srfsB+LPgX8atO8&#10;S6pq3h+6s7OKZHjtZZWkJdcDAaNR+tdv+3F+yfr/AO07P4cbRdQ0myGjrcCb7a8i7/M8vG3Yjf3D&#10;nOO1fN5dwvmtPgrE5dOhJVpVE1HS7V6eu/k/uOOjg6ywE6Tj7ze33HgOu/EbU/Af/BNnwza6bcSW&#10;ra9rU1hcSISreV++kYA9s7AD7Eit7/gnt+yp4R+KngS+8TeIbYapcx3rWsFtIxEcIVVO4r/Fnd39&#10;K9Pb9h281f8AY/tfh/qWoaeNa0y6e/s7uAu0CS5baDlQ2CrlTxxnvXkHww/YT+MvhnULjS7fXovD&#10;Wi3zhbyW21AssydCQi8k46Zx9aweR5lhcywWJxeCliKcaMIqOjUZKNne+itLXXTW61Wi+r1YVqc5&#10;03JKKVuzseRS2NvYftlQ2ujtCtrD4wjis2XBjVReAIRjjA4rv/8Agp1PLc/HXS2m/wBZ/YkYPy7e&#10;k0w6V29t/wAEyvFPhD4sWes6HrmhXGm6XqMF7arfSzLO4jdXw+2MjOQRwa5H/gqczH9oPTd2M/2H&#10;Fn6+bNXgZlk+PwHD+NWPoum51oNLS32tmui/yOapQqUsNU9pG15L9T6T/Zo+Jyw/so6LqieT9l0r&#10;TZI5CeVXyY+dx7fMDXxb+xvHJqf7U/huS3jeVlvHnCocHG1jn8K9Cs/2H/HniH4T6HfeDdae40Tx&#10;FYw3V5pst8bcJKR82V+469/Xtz1r2r9if9iS7+AmsXPiLxJPZ3GtzQmC2hgJeO0U4LNuIGWOMccA&#10;Z55r6aODzjOsbllKthXTp4dRbm3eMl7run5qKstXd+R2ezr4ipRjKFlG130e3+R8s/GDWL749/tc&#10;XGm6tfSxwSa6dHiZ8qtrEsxi4Un5c4JI9TXuH7cn7PXgv4E/s3WsWg6bb2uoXGqQR/aJDvubhQj7&#10;vmPPoSBgVH+1P/wT68TeKfivfeJvBclnNDq8/wBrmt5JxBJbTnlmVjwQW565BJpuo/8ABP34ifFH&#10;wXLceLvGCXXiCDYmnW1zcvNb26Z+fewU8lem0H3Neb/YGawlmOHrYGVWtVcnGq7WS12b6tbJa30d&#10;rGP1asnVg6blKW0vL5i/8E9fENr4K/Zz8ba9eSNDZ6LqDXM7gt8iC3TJwvJ+lev+Hf2mfDf7Qnhb&#10;xF4f0C6l1G8bS596GJodyuuxQCf9puT6Vyfwb/Y18VfDv9nb4g+CbzUPD80/iyJhZzQSylIpGj8s&#10;+ZmMELwp4BPWpf2M/wBi7X/2dvGer6jrl9ol9b6jY/ZESzkkZlberEnci8YGOK+04ejn2Ew+Ayt4&#10;e1Fwkqra1i7y/vdrdHuehhfrMI06PL7tnfy1Z8rfsT6boet/tCaTY+IbG21CxvI5oxb3ChleTYSg&#10;we+Rx7mvp79pXW/hH+zaukrd/DnTNWk1bzCEtoY0MQTAJO48gkkcehrkvj5/wTm17/hP5/EHw/vr&#10;aNLi4N0LR5jby2kpOf3b9NueRkgiuW0/9g/4mfFLxjDceOtX8mGICOS4muvtUxjX+GNQcc/UevNf&#10;G5Zled5TgquUUsv9pWc7wquMZQs7J3ck1stL7Xd7Na+fSo4ihTdCNK8r6Oyat8y5+1reaX45/ZH8&#10;IeIfDug/8I7o7amzpYDZiFXEi7/l/vMufxFekf8ABLLVY5/gnrVkGXzbfWGlYZ5AeGMD/wBANete&#10;IfgDovjT4HzeBpo2t9J+yx2tsU+9bGPBjcZA5DAH3/GvlO1/YZ+Mfwl1i8j8J6tD9lul8t7iz1D7&#10;L5ydtytgg/TOOxr6LMMrzPJ89oZzSw7rx9koTVNK6ko8rtFbLRNWVt1oddSjWoYmNdR5tLO3e1j0&#10;a8/4KMah/wAL3Hg+x8J6fd27a2ulJeDUXDOplCGTZ5eOAScZ7V86ftmWDeHP2sfETTbtjX0d0C3G&#10;VIVs/wA/yr6J/ZM/YGvvhj44g8VeLry1udQsmZ7SzgYyCNyMeY7nq3JwBn1zXSftlfsXN+0Hd2+u&#10;aLd29jr9rF5EizgiK8QcqCw5Vhzg4IIrz824f4mznIp1scm6qqKcKbUU1BJq2iWut7PWy7uxlWwu&#10;Lr4ZyqfFe6Xl/X5HYftaeJ7aD9lfxPfeYphvdNHkknh/M27cfXIr4+/Yd0WSdfiNqAVjFa+F54Ce&#10;2ZCCB/5DNdBc/sU/GzxRoln4d1LUIjoNmwMMNxqgkt4scAhRk8duPyr6L+D/AOybB8HPgZrXhuzu&#10;obrWtetpEur11KRtIyFVAHJCLn69/auqpg814gzulmNbCyo06NNr39G5Wlol11a+S+Rbp1sTiI1Z&#10;QcVFde+v+Z8i/wDBPfXodA/al0Pz2VBf29xZIWOAHaPI/H5cfjXsX/BVbW4F03wnp29ftJkmuCme&#10;VTAXOPx/Sub8N/8ABLvxXbXE0l94h0W3aOFntZbSSVnjnBBTOUX5fUg5HB5rK/4d6/FDxt4vU+IN&#10;Ss2h3KkmoT3xuW8sf3QfmOBnAOOtfL4TLeIcLw9VyJ4Gb9tO6kraL3bppXt8OjbS18jkp0sVDCvD&#10;ezfvPftt/kW/DXjDVPhZ/wAE32n06aWzuNe1uS3EyEqyRO2GKntnZjPuad/wT6/Zp8L/ABj0vWtc&#10;8RW51JtPuktYLRnIjXKhy7AfeznAHTg19J+Pf2XdK8Vfs5x/D+1m+yw2cCCzuWXdsmTkOw9yTnHq&#10;a+aPh9+xD8Y/BmtXVrpms2/h+zvf3VzdW2onZKg77VG49+wPPavax3DePwGZ4GdfCvFUadKMOVap&#10;TSd7p6btO70a66HRUwtSnWpuUOeKilZdzzD48WVjpv7WWtWulx28On22uQwwxwKBHGFMYKgDpggj&#10;8697/wCCp3OjeEP+us//AKCtY/iD/gmd4ksfGkd5oeuaNPYwSRTodQllWd3GGfdtRhywJ69DXu37&#10;Vf7NMn7SHgLT7MX0Om6tpcnnQysheJiVAdT0ODjg+3Ss8v4TzeWWZth6mH5J1pRlGN1Z2m5NRd7a&#10;LRbdCaeCrujWi42cmml829Dmv+Cb91Gf2XYMOrG31K8MoByUy+Rkdsjmur8C/ti+BfiN4zttA0nU&#10;ribVLqRo4o2tnQMygk8kY/hNeN/s/wD7Bfi74TfFLS9avde0d7Cxkd5be1nm/f5jZBkFQvBIPOel&#10;SfAT9hHxV8Kfjhpvii/1TQZ7KznlleOCWVpWDq4GAYwP4h3r6bJMw4lwuDwGCp4PljFqFRy1fIuR&#10;c6s1a6ctNdjrw9TFwp06ap2S0fppr+Z4H8ebUeDv2t9Yafcsdtr8d18x6p5iPn8s190ftJfHNvgT&#10;8KZfE0NlBqUzTRRQ28sxiWXef7wB6Lk9O1eb/tgfsUzfHDXI/EXh+6tbXWvKEV1BcZWK7UfdIYZ2&#10;sBxyMEY6V5FcfsXfGbx5a6fpOu6lF/ZWnkLb/a9R86K3GNuVVcngcfSvBoYfPeH8TmGHwWFnU+sO&#10;9OcUmotuVm73Wils+q7anNGGJws6sacG+bZrp/Vz3H4Cftl/8LT+H3ijxLr+k2fh/TfDezLRXTTe&#10;flSSPmVeeAAB1zXyT4g1zWv2w/2gFZ5I7VtWnEUIdwsWn2y9OTxwoyfU5r601n9j3+y/2Vrz4f6D&#10;dWp1K+mjubi8u8ok8ocMzHaGIGBgDB4Arw0/8ExvGxXnWfC/v++m/wDjdY8W5ZxTi6GDwWJpSrxi&#10;lOpy2XNNyfutpJe7GyTS6t6uxOOo4ypGnTknJJXdtLvt9x9efDPw54f+F/gnTfD+k3lgtrYoI1An&#10;TdM56sRnlmPNdJXxf4K/4JveMPDfjbRdSm1Xwy8Om6hb3cqpNMWZY5VcgZjAyQCBk+lfaUjbnY+p&#10;r9W4TzDG4ihKnjMH9WULKKve6t00VrWSPawdWpKNpw5LbK40nFRk5NOc02vqjsBjgVHTnNNoAM4p&#10;ofPWlc4FIgyKAGnrTkORTaVTg0APpyNTaKAJKcrU0ciigCShTg0itkUtAElAODTUanUASA5opqNg&#10;06gB6HilqNTg1JQA5GzTqjBxUgbIoAVTg0+o6cjUAOzUgORUdAOKAJKcrYpoORRQBJRTVbFOoAcr&#10;1i/EDSZtY0Ly4VbdG4k3R8Trjp5Z/hY9MngAnrWxTlbjFAHK+DvF1npthDZ3DR28nzMhUfLPgEuy&#10;jrgYI3HG4g4roY/EtjIBi6h5z146AE/oR+dVL3wdY3rSN5Ziklcu7L1c7Cg/AAnA7VXk8B27H5Zp&#10;sAYwcEdUz+exR+dAHQRzpMuUZWGSCQfTiqeu6umkWbN8rTMCsUef9Y+CQPxxx61zk/h/U9AlEtvI&#10;03J+4OuW3bcf7Ttlj2VcVNp3he81i8d9U6rlJRnKv0yF/wBg8MP4lNAGZa6vrltHJfLI0tnHE0kZ&#10;MgliUAZbccBt2cKEI4OSTxW43xB8g/vrdY41YK8hf5QAwRz/AMBJH4VvRW0cMHlqqhPT1+vqfeka&#10;wgk+9DC3XgoDnPX86AOZ8S+MLLVdBKyQtu81MRSW6yn5slThvlBxgk5+XIzW74RhNvoEC+WI15Kg&#10;OrZBOQcrx+AqtdeCLG6vPO/eRyJkxMjEGFmOWYHuW4BzkYAFa9tFHbQLHGqpGgwABgUAShsUoem5&#10;ooAfuFLnNR0UASUVHS7jQA8cUHmmbjRuNADz0oxioyc0UASE03dj1P402igBxbNfJ37cP7HPjT9o&#10;H4s2us+Hhov2G30yO0b7XdtE+8SSE8BDxhhzmvq+g14nEGQYXOMJ9Sxd+S6ejs9PkznxWGhXh7Oe&#10;xynwN8IXvw/+EHh3Q9Q8n7dpdjHbziJ98e5RztbAyPfArqx8tNLU0nNephcPChRjRhtFJL0SsjaE&#10;VGKiug5n5pp5oorcoO9GcUhbFMJzQA5pMtVG90hLqfzNsfzD5twzuOQf6GrlBbbQA1I1gjCqNqr0&#10;HpTScignNFABnignFBOBTGbJoAC2aSims1AA7ZpvUUUE4FABnFRk5oJzRQAE8UxjuNK7U2gAzg01&#10;3zSucCmUAA4pHbjFKTgVGeTQAUE7RRTGOTQAhOaM0U12oARjlqQnFFNc0ANJyaKKRjgUANY5NKnS&#10;m0obFADUPy0tNztanUASK24UVGGwakoAcjU6o6kXlaAHI21qdUdPQ5FAC1JUdOQ80AOBxUgbcKjo&#10;BxQBJTlbBpoORRQBJQDg01WzTqAJAciimK2KeDmgBytmnVHmnq2RQAoODUgORUdAOKAJKcr7aaDm&#10;igCTOaKYpwaeDmgBVbFPDZFR0ZoAkoBwaar06gByvk07NR0ZxQBJmimh+KcDmgAp2+m0UAO30obN&#10;MooAkzRUdGaAJKKj3UbqAJKM1HnNFADt9Bem0UAKXJpKKKACiml8UhbNADy2Kaz5FNzmigAozQWx&#10;TC2aAHM2BTKKKACjdims1NoAGOTRRTWagAZqbRRQAU1mzQzZptABSFsUMcCmbt1ABQTignFMZs0A&#10;ITk0UUjttFACO1NozmgnAoAa7YptBOaKABjtFR0rHJpKAAnAqMnJpznmm0AFNZt1KxwKZQAUbqRz&#10;gUiDigBH+9Tw2ajJyaVTg0APpyNxTaAcUASUqtg0gORRQBJnNAODTUNOoAkByKM01DinUAOVs06o&#10;6kBzQA5GxTqjp6tmgBakByKjoBwaAJKcrYpoOaKAJM0A4pqtinUAPDZpajHBpyvmgBwOKeGyKZRQ&#10;BJQDimq9OzQA9WzS5qOlD4FAD6UNimhs0tADg+TTs1HQDg0ASUU0PTt1AChsUu+m5ooAfuFLuqOi&#10;gCTdRUdFAElFR0UASZxRuqOigB+4UhfFNooAcXzTSc0UZoAKKQtTS+RQA8nFNL02igAzmiims+KA&#10;HZppfNNJyaKACignFMLZoAVmptFBOBQAE4prPmkZt1JQAUFsUjNgUwnNAATk0UU1mxQAO1NoooAC&#10;cVGTk0rNk0lABTGOTSs1NoAKRzgUpOKjJzQAUE4FFMY5NACZzRRTXbFACMcmkopGOBQAjtk0qfdp&#10;lKHwKAEDZGPSio+hqSgByNTqjqQHIoAcjYp1R05WzQA4HFSA5FR0obFAD6erZplGcUASUqtimq2a&#10;WgCQdKAcGmK2KfQA9WzS1HT1bNADg2KeDkVHSqcGgB9OVsU0HNFAElFMVsU8HIoAcrZp1R0obFAD&#10;6UNikBzRQA9X3UtR05WxQA6lD4pAc0UAPDUtR0obBoAfRTQ+acDmgAzTt9NooAd5lAcGm0UASB80&#10;m4UyigB+4UbhTKKAJAc0FsVHRQA7zRR5lNooAUtmkzRRQAUUhbFIXyKAHE4ppfFNzmigA3Giik34&#10;oAWml6RmzSUAGc0UU0vQA4nFMZs0hOTRQAUjNtoLYphOaAAnNFFNZsUADtim5oooAKYzZoZs0lAB&#10;SM2KUtioycmgAPWiimu3agBGbJpKKGbFADXbFNoJzRQAFsCoyc05zk02gApjNmlkNNoAKaXwaHOB&#10;Qq5FADWOTTkNNU5FFAElKrYNNVs0tAEgOaM01Gp1AEinIopitg0+gBytinVHTlbNADgcGpKjpVbF&#10;AD6crU0HNFAElFNVqdQA9WzS1GDg09WzQAoOKeGzTKKAJKAcGmq2adQA8PmlqMjNOD4oAdTg+aaD&#10;migCQHNFRg4p6vkUALTvMpuc0UAP3ClqOlDYoAfRTQ9LvFAC07fTQc0UAOD0u+mUUAP3Cl3VHRQB&#10;Juo3VHRQA/cKNwplFADt9Bem0UAO3mmk5oozQAUUhakL5oAcTim76bnNFACs26koozigAo3cU0vT&#10;aAFZs0lFDHAoAKaz4ppbNFABRmgnAqNjuoAczcU2iigApjtkUrNmm0AFBOKC2KjJyaAAnNFFNZsU&#10;AKzYpmaCc0UAGcCoyc05zmm0AFNc8UrNimUAFBOBQTioyc0AGc0E4oprtmgBpOTT0+7TKDKV4oAa&#10;Dg4p2aY33qeOlACq2KfUdOQ0AOp6nIplAOKAJKcrYqNDmnUASUA4pqHNOoAerZFLUYOKkHSgByti&#10;nVHTkOaAHU5WptFAElGaah5p1ADlenVHTkOaAHU5WxTaKAJAciiox1qSgABxTlfIptFAElFMU4NP&#10;oAAcU4SZptFAD9wpajpyHNADqKKKADNLuNJRQA7fRvptFADt9LuFMooAfuFG4UyigB2+jfxTaKAH&#10;eZRvptFACls0maKKACiiigApC2KYTmigB2+m0UUAFBOKRjgUzNADmfim5oooAKRmxSOcCm0ABOaK&#10;KKACmM2aQnNFABQTgUUxvvUAITmiiigBGbAphOaCc0UAFNZqVz8tMoAKCcCimv1oAaTk0UUj/doA&#10;RmzTaKKAEZsUylf71JQAE4FMzSueaVPu0Af/2VBLAwQUAAYACAAAACEA8YA5at8AAAAIAQAADwAA&#10;AGRycy9kb3ducmV2LnhtbEyPQUvDQBSE74L/YXmCt3azhlob81JKUU9FsBXE2zb7moRmd0N2m6T/&#10;3udJj8MMM9/k68m2YqA+NN4hqHkCglzpTeMqhM/D6+wJRIjaGd16RwhXCrAubm9ynRk/ug8a9rES&#10;XOJCphHqGLtMylDWZHWY+44ceyffWx1Z9pU0vR653LbyIUkepdWN44Vad7StqTzvLxbhbdTjJlUv&#10;w+582l6/D4v3r50ixPu7afMMItIU/8Lwi8/oUDDT0V+cCaJFmK2WnERY8AG2V0qlII4IabJMQRa5&#10;/H+g+AE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ynhXB7cEAABaDgAADgAAAAAAAAAAAAAAAAA8AgAAZHJzL2Uyb0RvYy54bWxQSwECLQAKAAAAAAAA&#10;ACEAU5fCErkmAAC5JgAAFQAAAAAAAAAAAAAAAAAfBwAAZHJzL21lZGlhL2ltYWdlMS5qcGVnUEsB&#10;Ai0ACgAAAAAAAAAhAPxZNLFfmwAAX5sAABUAAAAAAAAAAAAAAAAACy4AAGRycy9tZWRpYS9pbWFn&#10;ZTIuanBlZ1BLAQItABQABgAIAAAAIQDxgDlq3wAAAAgBAAAPAAAAAAAAAAAAAAAAAJ3JAABkcnMv&#10;ZG93bnJldi54bWxQSwECLQAUAAYACAAAACEAGZS7ycMAAACnAQAAGQAAAAAAAAAAAAAAAACpygAA&#10;ZHJzL19yZWxzL2Uyb0RvYy54bWwucmVsc1BLBQYAAAAABwAHAMABAACjywAAAAA=&#10;">
                <v:group id="Skupina 10" o:spid="_x0000_s1030" style="position:absolute;width:30422;height:19145" coordsize="30422,1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ové pole 11" o:spid="_x0000_s1031" type="#_x0000_t202" style="position:absolute;width:30422;height:1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W8wgAAANsAAAAPAAAAZHJzL2Rvd25yZXYueG1sRE/bisIw&#10;EH1f8B/CCL6tqYKLVKOIFxChC1sFX8dmbIrNpDRRu/v1m4UF3+ZwrjNfdrYWD2p95VjBaJiAIC6c&#10;rrhUcDru3qcgfEDWWDsmBd/kYbnovc0x1e7JX/TIQyliCPsUFZgQmlRKXxiy6IeuIY7c1bUWQ4Rt&#10;KXWLzxhuazlOkg9pseLYYLChtaHilt+tgutmm5n9IZ9OPm/nc3bZaP0zyZQa9LvVDESgLrzE/+69&#10;jvNH8PdLPEAufgEAAP//AwBQSwECLQAUAAYACAAAACEA2+H2y+4AAACFAQAAEwAAAAAAAAAAAAAA&#10;AAAAAAAAW0NvbnRlbnRfVHlwZXNdLnhtbFBLAQItABQABgAIAAAAIQBa9CxbvwAAABUBAAALAAAA&#10;AAAAAAAAAAAAAB8BAABfcmVscy8ucmVsc1BLAQItABQABgAIAAAAIQAwtsW8wgAAANsAAAAPAAAA&#10;AAAAAAAAAAAAAAcCAABkcnMvZG93bnJldi54bWxQSwUGAAAAAAMAAwC3AAAA9gIAAAAA&#10;" fillcolor="#f2f2f2 [3052]" strokecolor="#d8d8d8 [2732]" strokeweight="1pt">
                    <v:textbox>
                      <w:txbxContent>
                        <w:p w14:paraId="641E88BF" w14:textId="77777777" w:rsidR="00636C1B" w:rsidRPr="00573068" w:rsidRDefault="00636C1B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</w:pP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PROČ JE DOBRÉ TŘÍDIT</w:t>
                          </w:r>
                          <w:r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?</w:t>
                          </w: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 xml:space="preserve"> </w:t>
                          </w:r>
                        </w:p>
                        <w:p w14:paraId="0270FBD4" w14:textId="77777777" w:rsidR="00636C1B" w:rsidRDefault="00636C1B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522BE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Že jsou baterie malé a nevyplatí se jimi zabývat? Velká chyba!</w:t>
                          </w:r>
                        </w:p>
                        <w:p w14:paraId="4379B1D5" w14:textId="77777777" w:rsidR="00636C1B" w:rsidRPr="00274210" w:rsidRDefault="00636C1B" w:rsidP="004822B9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274210"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</w:r>
                          <w:r w:rsidRPr="00274210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uvolňují škodlivé látky, které mohou znečistit ovzduší, půdu, podzemní a povrchové vody. </w:t>
                          </w:r>
                        </w:p>
                        <w:p w14:paraId="2EA80C9A" w14:textId="77777777" w:rsidR="00636C1B" w:rsidRPr="00D119A6" w:rsidRDefault="00636C1B" w:rsidP="00FC7D1E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32" type="#_x0000_t75" style="position:absolute;left:952;top:1333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e0wgAAANsAAAAPAAAAZHJzL2Rvd25yZXYueG1sRE/NasJA&#10;EL4LfYdlCt500xxsia4ibRVLEWv0AcbsmI1mZ0N21fj2XaHQ23x8vzOZdbYWV2p95VjByzABQVw4&#10;XXGpYL9bDN5A+ICssXZMCu7kYTZ96k0w0+7GW7rmoRQxhH2GCkwITSalLwxZ9EPXEEfu6FqLIcK2&#10;lLrFWwy3tUyTZCQtVhwbDDb0bqg45xerYGn8z/78sTngPS+OX+np8/V7nSjVf+7mYxCBuvAv/nOv&#10;dJyfwuOXeICc/gIAAP//AwBQSwECLQAUAAYACAAAACEA2+H2y+4AAACFAQAAEwAAAAAAAAAAAAAA&#10;AAAAAAAAW0NvbnRlbnRfVHlwZXNdLnhtbFBLAQItABQABgAIAAAAIQBa9CxbvwAAABUBAAALAAAA&#10;AAAAAAAAAAAAAB8BAABfcmVscy8ucmVsc1BLAQItABQABgAIAAAAIQBdkfe0wgAAANsAAAAPAAAA&#10;AAAAAAAAAAAAAAcCAABkcnMvZG93bnJldi54bWxQSwUGAAAAAAMAAwC3AAAA9gIAAAAA&#10;">
                    <v:imagedata r:id="rId13" o:title=""/>
                  </v:shape>
                </v:group>
                <v:shape id="Obrázek 3" o:spid="_x0000_s1033" type="#_x0000_t75" style="position:absolute;left:31432;width:27051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uUxAAAANoAAAAPAAAAZHJzL2Rvd25yZXYueG1sRI9Ba8JA&#10;FITvBf/D8gRvdWMrItFVtFKwntSIXp/ZZxLMvg3Z1aT++m5B8DjMzDfMdN6aUtypdoVlBYN+BII4&#10;tbrgTMEh+X4fg3AeWWNpmRT8koP5rPM2xVjbhnd03/tMBAi7GBXk3lexlC7NyaDr24o4eBdbG/RB&#10;1pnUNTYBbkr5EUUjabDgsJBjRV85pdf9zShYDgc/m1WT7G7H7TlZfT5Oh7Q6KdXrtosJCE+tf4Wf&#10;7bVWMIT/K+EGyNkfAAAA//8DAFBLAQItABQABgAIAAAAIQDb4fbL7gAAAIUBAAATAAAAAAAAAAAA&#10;AAAAAAAAAABbQ29udGVudF9UeXBlc10ueG1sUEsBAi0AFAAGAAgAAAAhAFr0LFu/AAAAFQEAAAsA&#10;AAAAAAAAAAAAAAAAHwEAAF9yZWxzLy5yZWxzUEsBAi0AFAAGAAgAAAAhAMttC5TEAAAA2gAAAA8A&#10;AAAAAAAAAAAAAAAABwIAAGRycy9kb3ducmV2LnhtbFBLBQYAAAAAAwADALcAAAD4AgAAAAA=&#10;">
                  <v:imagedata r:id="rId14" o:title="mapka2 (2)"/>
                </v:shape>
              </v:group>
            </w:pict>
          </mc:Fallback>
        </mc:AlternateContent>
      </w:r>
    </w:p>
    <w:p w14:paraId="4C61FA68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5D05660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48E7E9D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99C096D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22283E0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29E3B8" w14:textId="77777777" w:rsidR="00BF21B9" w:rsidRDefault="00BF21B9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F11DE49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B898B8F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6BBBC25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B2DD76C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8AE0700" w14:textId="77777777" w:rsidR="00FC7D1E" w:rsidRDefault="00FC7D1E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74F70C0" w14:textId="77777777" w:rsidR="00057306" w:rsidRPr="00920F22" w:rsidRDefault="00057306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DA56938" w14:textId="77777777" w:rsidR="000D0D72" w:rsidRDefault="000D0D72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ECOBAT s.r.o.</w:t>
      </w:r>
      <w:r w:rsidRPr="009337F0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>
        <w:rPr>
          <w:rFonts w:ascii="Arial" w:hAnsi="Arial" w:cs="Arial"/>
          <w:i/>
          <w:color w:val="000000"/>
          <w:sz w:val="18"/>
          <w:szCs w:val="18"/>
        </w:rPr>
        <w:t>7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zpětně odebrala 1 </w:t>
      </w:r>
      <w:r>
        <w:rPr>
          <w:rFonts w:ascii="Arial" w:hAnsi="Arial" w:cs="Arial"/>
          <w:i/>
          <w:color w:val="000000"/>
          <w:sz w:val="18"/>
          <w:szCs w:val="18"/>
        </w:rPr>
        <w:t>681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</w:t>
      </w:r>
      <w:r>
        <w:rPr>
          <w:rFonts w:ascii="Arial" w:hAnsi="Arial" w:cs="Arial"/>
          <w:i/>
          <w:color w:val="000000"/>
          <w:sz w:val="18"/>
          <w:szCs w:val="18"/>
        </w:rPr>
        <w:t>46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% baterií dodaných na trh. ECOBAT provozuje více než 20 000 míst zpětného odběru. </w:t>
      </w:r>
    </w:p>
    <w:p w14:paraId="6DC2394C" w14:textId="77777777" w:rsidR="001168CB" w:rsidRPr="009337F0" w:rsidRDefault="001168CB" w:rsidP="006C6F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4F1CFC0A" w14:textId="77777777" w:rsidR="00731895" w:rsidRDefault="00731895" w:rsidP="006C6F04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5FDE6F9" w14:textId="77777777" w:rsidR="000D0D72" w:rsidRDefault="000D0D72" w:rsidP="006C6F04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média:</w:t>
      </w:r>
    </w:p>
    <w:p w14:paraId="1892A20C" w14:textId="77777777" w:rsidR="000D0D72" w:rsidRPr="00C9437E" w:rsidRDefault="000D0D72" w:rsidP="006C6F04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4C5F53B1" w14:textId="77777777" w:rsidR="000D0D72" w:rsidRPr="009337F0" w:rsidRDefault="000D0D72" w:rsidP="006C6F04">
      <w:pPr>
        <w:spacing w:after="0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 xml:space="preserve">Open </w:t>
      </w:r>
      <w:proofErr w:type="spellStart"/>
      <w:r w:rsidRPr="009337F0">
        <w:rPr>
          <w:rFonts w:ascii="Arial" w:hAnsi="Arial" w:cs="Arial"/>
          <w:b/>
          <w:sz w:val="18"/>
          <w:szCs w:val="18"/>
        </w:rPr>
        <w:t>Communication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Jana Čechová, PR Manager</w:t>
      </w:r>
      <w:r w:rsidRPr="009337F0">
        <w:rPr>
          <w:rFonts w:ascii="Arial" w:hAnsi="Arial" w:cs="Arial"/>
          <w:b/>
          <w:sz w:val="18"/>
          <w:szCs w:val="18"/>
        </w:rPr>
        <w:br/>
      </w:r>
      <w:r w:rsidRPr="009337F0">
        <w:rPr>
          <w:rFonts w:ascii="Arial" w:hAnsi="Arial" w:cs="Arial"/>
          <w:sz w:val="18"/>
          <w:szCs w:val="18"/>
        </w:rPr>
        <w:t xml:space="preserve">e-mail: </w:t>
      </w:r>
      <w:hyperlink r:id="rId15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9337F0">
        <w:rPr>
          <w:rFonts w:ascii="Arial" w:hAnsi="Arial" w:cs="Arial"/>
          <w:sz w:val="18"/>
          <w:szCs w:val="18"/>
        </w:rPr>
        <w:t>, tel. +420 603 574 631</w:t>
      </w:r>
    </w:p>
    <w:p w14:paraId="001A8306" w14:textId="77777777" w:rsidR="000D0D72" w:rsidRPr="00C9437E" w:rsidRDefault="000D0D72" w:rsidP="006C6F04">
      <w:pPr>
        <w:spacing w:after="0"/>
        <w:rPr>
          <w:rFonts w:ascii="Arial" w:hAnsi="Arial" w:cs="Arial"/>
          <w:b/>
          <w:sz w:val="16"/>
          <w:szCs w:val="16"/>
        </w:rPr>
      </w:pPr>
    </w:p>
    <w:p w14:paraId="142128DE" w14:textId="77777777" w:rsidR="000D0D72" w:rsidRPr="009337F0" w:rsidRDefault="000D0D72" w:rsidP="006C6F04">
      <w:pPr>
        <w:spacing w:after="0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 xml:space="preserve">Eva </w:t>
      </w:r>
      <w:proofErr w:type="spellStart"/>
      <w:r w:rsidRPr="009337F0">
        <w:rPr>
          <w:rFonts w:ascii="Arial" w:hAnsi="Arial" w:cs="Arial"/>
          <w:sz w:val="18"/>
          <w:szCs w:val="18"/>
        </w:rPr>
        <w:t>Gallatová</w:t>
      </w:r>
      <w:proofErr w:type="spellEnd"/>
      <w:r w:rsidRPr="009337F0">
        <w:rPr>
          <w:rFonts w:ascii="Arial" w:hAnsi="Arial" w:cs="Arial"/>
          <w:sz w:val="18"/>
          <w:szCs w:val="18"/>
        </w:rPr>
        <w:t>, manažerka marketingu</w:t>
      </w:r>
      <w:r w:rsidRPr="009337F0">
        <w:rPr>
          <w:rFonts w:ascii="Arial" w:hAnsi="Arial" w:cs="Arial"/>
          <w:sz w:val="18"/>
          <w:szCs w:val="18"/>
        </w:rPr>
        <w:br/>
        <w:t xml:space="preserve">e-mail: </w:t>
      </w:r>
      <w:hyperlink r:id="rId16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9337F0">
        <w:rPr>
          <w:rFonts w:ascii="Arial" w:hAnsi="Arial" w:cs="Arial"/>
          <w:sz w:val="18"/>
          <w:szCs w:val="18"/>
        </w:rPr>
        <w:t>, tel.: + 420 733 182</w:t>
      </w:r>
      <w:r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188</w:t>
      </w:r>
      <w:r>
        <w:rPr>
          <w:rFonts w:ascii="Arial" w:hAnsi="Arial" w:cs="Arial"/>
          <w:sz w:val="18"/>
          <w:szCs w:val="18"/>
        </w:rPr>
        <w:t xml:space="preserve">, </w:t>
      </w:r>
      <w:hyperlink r:id="rId17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9337F0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8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sectPr w:rsidR="000D0D72" w:rsidRPr="009337F0" w:rsidSect="00616BD2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0DFEC" w14:textId="77777777" w:rsidR="0031395D" w:rsidRDefault="0031395D" w:rsidP="000A5CC8">
      <w:pPr>
        <w:spacing w:after="0" w:line="240" w:lineRule="auto"/>
      </w:pPr>
      <w:r>
        <w:separator/>
      </w:r>
    </w:p>
  </w:endnote>
  <w:endnote w:type="continuationSeparator" w:id="0">
    <w:p w14:paraId="3E130608" w14:textId="77777777" w:rsidR="0031395D" w:rsidRDefault="0031395D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56"/>
      <w:docPartObj>
        <w:docPartGallery w:val="Page Numbers (Bottom of Page)"/>
        <w:docPartUnique/>
      </w:docPartObj>
    </w:sdtPr>
    <w:sdtEndPr/>
    <w:sdtContent>
      <w:p w14:paraId="5B4E1C3B" w14:textId="77777777" w:rsidR="00636C1B" w:rsidRDefault="00636C1B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3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/3</w:t>
        </w:r>
      </w:p>
    </w:sdtContent>
  </w:sdt>
  <w:p w14:paraId="5E9DF074" w14:textId="77777777" w:rsidR="00636C1B" w:rsidRDefault="00636C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7486E" w14:textId="77777777" w:rsidR="0031395D" w:rsidRDefault="0031395D" w:rsidP="000A5CC8">
      <w:pPr>
        <w:spacing w:after="0" w:line="240" w:lineRule="auto"/>
      </w:pPr>
      <w:r>
        <w:separator/>
      </w:r>
    </w:p>
  </w:footnote>
  <w:footnote w:type="continuationSeparator" w:id="0">
    <w:p w14:paraId="45AB8446" w14:textId="77777777" w:rsidR="0031395D" w:rsidRDefault="0031395D" w:rsidP="000A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001D"/>
    <w:multiLevelType w:val="hybridMultilevel"/>
    <w:tmpl w:val="1D3278F4"/>
    <w:lvl w:ilvl="0" w:tplc="1090A0F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4BACC6" w:themeColor="accent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9CA1971"/>
    <w:multiLevelType w:val="hybridMultilevel"/>
    <w:tmpl w:val="56AA4AE4"/>
    <w:lvl w:ilvl="0" w:tplc="7828286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26DAD"/>
    <w:multiLevelType w:val="hybridMultilevel"/>
    <w:tmpl w:val="14881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D20EB"/>
    <w:multiLevelType w:val="hybridMultilevel"/>
    <w:tmpl w:val="4CCED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C4381F"/>
    <w:multiLevelType w:val="hybridMultilevel"/>
    <w:tmpl w:val="D41EFB9E"/>
    <w:lvl w:ilvl="0" w:tplc="28F0CF54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2121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F4836"/>
    <w:multiLevelType w:val="hybridMultilevel"/>
    <w:tmpl w:val="E2846F34"/>
    <w:lvl w:ilvl="0" w:tplc="1090A0F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4BACC6" w:themeColor="accent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017FB"/>
    <w:rsid w:val="00001DBF"/>
    <w:rsid w:val="00005012"/>
    <w:rsid w:val="0001518E"/>
    <w:rsid w:val="00015C64"/>
    <w:rsid w:val="00017862"/>
    <w:rsid w:val="00024D15"/>
    <w:rsid w:val="000269A0"/>
    <w:rsid w:val="0003105A"/>
    <w:rsid w:val="00035E25"/>
    <w:rsid w:val="00043FC7"/>
    <w:rsid w:val="0004471E"/>
    <w:rsid w:val="00047DDF"/>
    <w:rsid w:val="00054179"/>
    <w:rsid w:val="00057306"/>
    <w:rsid w:val="0006112E"/>
    <w:rsid w:val="00063B1E"/>
    <w:rsid w:val="000763F6"/>
    <w:rsid w:val="00076424"/>
    <w:rsid w:val="000778AE"/>
    <w:rsid w:val="00077C11"/>
    <w:rsid w:val="00080D5D"/>
    <w:rsid w:val="00083816"/>
    <w:rsid w:val="00085535"/>
    <w:rsid w:val="000873F8"/>
    <w:rsid w:val="00096676"/>
    <w:rsid w:val="000A5CC8"/>
    <w:rsid w:val="000B5AAB"/>
    <w:rsid w:val="000C27AB"/>
    <w:rsid w:val="000C5520"/>
    <w:rsid w:val="000D0D72"/>
    <w:rsid w:val="000D4835"/>
    <w:rsid w:val="000E0BE8"/>
    <w:rsid w:val="000E3B29"/>
    <w:rsid w:val="000E4AE9"/>
    <w:rsid w:val="000E5C32"/>
    <w:rsid w:val="000E6D0D"/>
    <w:rsid w:val="000F0C45"/>
    <w:rsid w:val="000F26A9"/>
    <w:rsid w:val="000F5F7C"/>
    <w:rsid w:val="000F6D2E"/>
    <w:rsid w:val="00100606"/>
    <w:rsid w:val="00105D4F"/>
    <w:rsid w:val="00110855"/>
    <w:rsid w:val="001114F9"/>
    <w:rsid w:val="001122E3"/>
    <w:rsid w:val="00114B84"/>
    <w:rsid w:val="001168CB"/>
    <w:rsid w:val="00132496"/>
    <w:rsid w:val="00145593"/>
    <w:rsid w:val="001479AD"/>
    <w:rsid w:val="00147A14"/>
    <w:rsid w:val="00151CC3"/>
    <w:rsid w:val="001600F7"/>
    <w:rsid w:val="001707E0"/>
    <w:rsid w:val="00171173"/>
    <w:rsid w:val="0017174F"/>
    <w:rsid w:val="00172D02"/>
    <w:rsid w:val="001744ED"/>
    <w:rsid w:val="0017794B"/>
    <w:rsid w:val="00177A5A"/>
    <w:rsid w:val="00181623"/>
    <w:rsid w:val="00184462"/>
    <w:rsid w:val="00187796"/>
    <w:rsid w:val="00190E18"/>
    <w:rsid w:val="00191BBC"/>
    <w:rsid w:val="001923FE"/>
    <w:rsid w:val="001A5155"/>
    <w:rsid w:val="001A52F5"/>
    <w:rsid w:val="001A5F0D"/>
    <w:rsid w:val="001A6AC0"/>
    <w:rsid w:val="001B1A5A"/>
    <w:rsid w:val="001B4A74"/>
    <w:rsid w:val="001B78FE"/>
    <w:rsid w:val="001C0DCE"/>
    <w:rsid w:val="001C37DD"/>
    <w:rsid w:val="001C455F"/>
    <w:rsid w:val="001C6000"/>
    <w:rsid w:val="001C66A6"/>
    <w:rsid w:val="001D287A"/>
    <w:rsid w:val="001D52EC"/>
    <w:rsid w:val="001D5C10"/>
    <w:rsid w:val="001E1187"/>
    <w:rsid w:val="001E1E14"/>
    <w:rsid w:val="001E403E"/>
    <w:rsid w:val="001E4075"/>
    <w:rsid w:val="001E68F7"/>
    <w:rsid w:val="001F10D8"/>
    <w:rsid w:val="001F1F45"/>
    <w:rsid w:val="001F4E03"/>
    <w:rsid w:val="001F5612"/>
    <w:rsid w:val="0020146F"/>
    <w:rsid w:val="00205FCE"/>
    <w:rsid w:val="0021308F"/>
    <w:rsid w:val="00213562"/>
    <w:rsid w:val="00213DE3"/>
    <w:rsid w:val="002144F4"/>
    <w:rsid w:val="0021587B"/>
    <w:rsid w:val="0022015D"/>
    <w:rsid w:val="00223B9C"/>
    <w:rsid w:val="00230051"/>
    <w:rsid w:val="00232EF8"/>
    <w:rsid w:val="002334A8"/>
    <w:rsid w:val="00235151"/>
    <w:rsid w:val="00240C50"/>
    <w:rsid w:val="002429D7"/>
    <w:rsid w:val="00242DF0"/>
    <w:rsid w:val="00243733"/>
    <w:rsid w:val="00243EBC"/>
    <w:rsid w:val="00244DBB"/>
    <w:rsid w:val="00245B90"/>
    <w:rsid w:val="00247798"/>
    <w:rsid w:val="00247AF7"/>
    <w:rsid w:val="00250675"/>
    <w:rsid w:val="00250FC6"/>
    <w:rsid w:val="00251C9D"/>
    <w:rsid w:val="00252014"/>
    <w:rsid w:val="00253B44"/>
    <w:rsid w:val="00255D58"/>
    <w:rsid w:val="0025678F"/>
    <w:rsid w:val="00260626"/>
    <w:rsid w:val="00264F39"/>
    <w:rsid w:val="0027530F"/>
    <w:rsid w:val="00280145"/>
    <w:rsid w:val="0028132A"/>
    <w:rsid w:val="00281AA0"/>
    <w:rsid w:val="00282A23"/>
    <w:rsid w:val="00290477"/>
    <w:rsid w:val="0029291E"/>
    <w:rsid w:val="00293CB8"/>
    <w:rsid w:val="002A0EDC"/>
    <w:rsid w:val="002A12C3"/>
    <w:rsid w:val="002A2EB3"/>
    <w:rsid w:val="002A4F34"/>
    <w:rsid w:val="002A51CD"/>
    <w:rsid w:val="002A5E8F"/>
    <w:rsid w:val="002A608C"/>
    <w:rsid w:val="002A7656"/>
    <w:rsid w:val="002B31F3"/>
    <w:rsid w:val="002B6768"/>
    <w:rsid w:val="002C0582"/>
    <w:rsid w:val="002C4077"/>
    <w:rsid w:val="002C7757"/>
    <w:rsid w:val="002D1C7E"/>
    <w:rsid w:val="002D1F21"/>
    <w:rsid w:val="002D249C"/>
    <w:rsid w:val="002D3F83"/>
    <w:rsid w:val="002D4851"/>
    <w:rsid w:val="002D5121"/>
    <w:rsid w:val="002D7E19"/>
    <w:rsid w:val="002E0AE3"/>
    <w:rsid w:val="002E16C1"/>
    <w:rsid w:val="002E17F6"/>
    <w:rsid w:val="002E398B"/>
    <w:rsid w:val="002F2238"/>
    <w:rsid w:val="002F6D48"/>
    <w:rsid w:val="002F7B7F"/>
    <w:rsid w:val="0030300D"/>
    <w:rsid w:val="0031395D"/>
    <w:rsid w:val="0031409F"/>
    <w:rsid w:val="003146BC"/>
    <w:rsid w:val="0032006D"/>
    <w:rsid w:val="003224C0"/>
    <w:rsid w:val="00324498"/>
    <w:rsid w:val="00330072"/>
    <w:rsid w:val="00334374"/>
    <w:rsid w:val="00335D17"/>
    <w:rsid w:val="00340CA5"/>
    <w:rsid w:val="003452C0"/>
    <w:rsid w:val="00345D5D"/>
    <w:rsid w:val="00345EC2"/>
    <w:rsid w:val="00347AB0"/>
    <w:rsid w:val="00352D16"/>
    <w:rsid w:val="00352D3E"/>
    <w:rsid w:val="00356EF1"/>
    <w:rsid w:val="003635C3"/>
    <w:rsid w:val="00364564"/>
    <w:rsid w:val="00366C15"/>
    <w:rsid w:val="00371B4D"/>
    <w:rsid w:val="003736FC"/>
    <w:rsid w:val="003741DA"/>
    <w:rsid w:val="00374728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B33EA"/>
    <w:rsid w:val="003B638D"/>
    <w:rsid w:val="003B7EB8"/>
    <w:rsid w:val="003C1546"/>
    <w:rsid w:val="003C6F0D"/>
    <w:rsid w:val="003C7B02"/>
    <w:rsid w:val="003D1192"/>
    <w:rsid w:val="003D219D"/>
    <w:rsid w:val="003D73F1"/>
    <w:rsid w:val="003D7425"/>
    <w:rsid w:val="003E16DA"/>
    <w:rsid w:val="003E1F8B"/>
    <w:rsid w:val="003E417B"/>
    <w:rsid w:val="003E5684"/>
    <w:rsid w:val="003E5713"/>
    <w:rsid w:val="003F0AB7"/>
    <w:rsid w:val="003F1B8A"/>
    <w:rsid w:val="003F1CB8"/>
    <w:rsid w:val="003F28BD"/>
    <w:rsid w:val="003F4871"/>
    <w:rsid w:val="003F526A"/>
    <w:rsid w:val="00401D10"/>
    <w:rsid w:val="004026E4"/>
    <w:rsid w:val="004027C3"/>
    <w:rsid w:val="004042AA"/>
    <w:rsid w:val="004058CF"/>
    <w:rsid w:val="004064F4"/>
    <w:rsid w:val="0041049A"/>
    <w:rsid w:val="004126B0"/>
    <w:rsid w:val="00413BD8"/>
    <w:rsid w:val="00413E2A"/>
    <w:rsid w:val="00414744"/>
    <w:rsid w:val="00415D37"/>
    <w:rsid w:val="00416532"/>
    <w:rsid w:val="00417285"/>
    <w:rsid w:val="00417FEB"/>
    <w:rsid w:val="004219F5"/>
    <w:rsid w:val="00421B09"/>
    <w:rsid w:val="00422657"/>
    <w:rsid w:val="00424B96"/>
    <w:rsid w:val="00424DE3"/>
    <w:rsid w:val="004274C6"/>
    <w:rsid w:val="00431CE5"/>
    <w:rsid w:val="00434B06"/>
    <w:rsid w:val="004352CD"/>
    <w:rsid w:val="0043550E"/>
    <w:rsid w:val="00437450"/>
    <w:rsid w:val="004439E7"/>
    <w:rsid w:val="00443C87"/>
    <w:rsid w:val="00444C3C"/>
    <w:rsid w:val="00445174"/>
    <w:rsid w:val="00445D28"/>
    <w:rsid w:val="00446331"/>
    <w:rsid w:val="00455D31"/>
    <w:rsid w:val="00457F69"/>
    <w:rsid w:val="00460C66"/>
    <w:rsid w:val="004616A1"/>
    <w:rsid w:val="004720E1"/>
    <w:rsid w:val="004723FB"/>
    <w:rsid w:val="0047257A"/>
    <w:rsid w:val="00472BE1"/>
    <w:rsid w:val="004732D2"/>
    <w:rsid w:val="0047788A"/>
    <w:rsid w:val="00477A51"/>
    <w:rsid w:val="00477E70"/>
    <w:rsid w:val="00480655"/>
    <w:rsid w:val="00480B57"/>
    <w:rsid w:val="00481F63"/>
    <w:rsid w:val="004822B9"/>
    <w:rsid w:val="00485BE5"/>
    <w:rsid w:val="00485E11"/>
    <w:rsid w:val="0049287E"/>
    <w:rsid w:val="00492C0E"/>
    <w:rsid w:val="00493043"/>
    <w:rsid w:val="00493797"/>
    <w:rsid w:val="004945E3"/>
    <w:rsid w:val="00495ECF"/>
    <w:rsid w:val="00496101"/>
    <w:rsid w:val="004A0E58"/>
    <w:rsid w:val="004A3658"/>
    <w:rsid w:val="004A6557"/>
    <w:rsid w:val="004B0AD9"/>
    <w:rsid w:val="004B0FF4"/>
    <w:rsid w:val="004B41A1"/>
    <w:rsid w:val="004B4AB9"/>
    <w:rsid w:val="004B5EFB"/>
    <w:rsid w:val="004C3CE2"/>
    <w:rsid w:val="004C5A01"/>
    <w:rsid w:val="004C7BF0"/>
    <w:rsid w:val="004D0028"/>
    <w:rsid w:val="004D0ECD"/>
    <w:rsid w:val="004D1BFC"/>
    <w:rsid w:val="004E11B5"/>
    <w:rsid w:val="004E631B"/>
    <w:rsid w:val="004F0F91"/>
    <w:rsid w:val="004F137D"/>
    <w:rsid w:val="004F1555"/>
    <w:rsid w:val="004F1A15"/>
    <w:rsid w:val="004F6771"/>
    <w:rsid w:val="005018E7"/>
    <w:rsid w:val="00503038"/>
    <w:rsid w:val="00503272"/>
    <w:rsid w:val="00505343"/>
    <w:rsid w:val="00510B81"/>
    <w:rsid w:val="00511442"/>
    <w:rsid w:val="00511845"/>
    <w:rsid w:val="005163E5"/>
    <w:rsid w:val="00517C0C"/>
    <w:rsid w:val="005259E5"/>
    <w:rsid w:val="00526064"/>
    <w:rsid w:val="005264E9"/>
    <w:rsid w:val="005336DE"/>
    <w:rsid w:val="0053380D"/>
    <w:rsid w:val="00533AE9"/>
    <w:rsid w:val="0053740A"/>
    <w:rsid w:val="00537FCE"/>
    <w:rsid w:val="005405FE"/>
    <w:rsid w:val="00540E19"/>
    <w:rsid w:val="005418C6"/>
    <w:rsid w:val="005429E0"/>
    <w:rsid w:val="005440C4"/>
    <w:rsid w:val="00546D89"/>
    <w:rsid w:val="005471C8"/>
    <w:rsid w:val="00552191"/>
    <w:rsid w:val="00554FA8"/>
    <w:rsid w:val="00556CAA"/>
    <w:rsid w:val="00556E06"/>
    <w:rsid w:val="005610D4"/>
    <w:rsid w:val="00561588"/>
    <w:rsid w:val="00564F6E"/>
    <w:rsid w:val="005675B7"/>
    <w:rsid w:val="00570969"/>
    <w:rsid w:val="00570982"/>
    <w:rsid w:val="00571A40"/>
    <w:rsid w:val="00571BA5"/>
    <w:rsid w:val="00572221"/>
    <w:rsid w:val="00573034"/>
    <w:rsid w:val="00575956"/>
    <w:rsid w:val="00575AAF"/>
    <w:rsid w:val="00576369"/>
    <w:rsid w:val="00582C6F"/>
    <w:rsid w:val="005848FE"/>
    <w:rsid w:val="005907C4"/>
    <w:rsid w:val="00591440"/>
    <w:rsid w:val="00594D63"/>
    <w:rsid w:val="005A1201"/>
    <w:rsid w:val="005A298A"/>
    <w:rsid w:val="005A4CBD"/>
    <w:rsid w:val="005A4E4A"/>
    <w:rsid w:val="005A775A"/>
    <w:rsid w:val="005B1311"/>
    <w:rsid w:val="005B2E5B"/>
    <w:rsid w:val="005B3457"/>
    <w:rsid w:val="005B3643"/>
    <w:rsid w:val="005B3844"/>
    <w:rsid w:val="005B5685"/>
    <w:rsid w:val="005B709B"/>
    <w:rsid w:val="005C08C1"/>
    <w:rsid w:val="005C1AA6"/>
    <w:rsid w:val="005C3327"/>
    <w:rsid w:val="005D0DE9"/>
    <w:rsid w:val="005D11A1"/>
    <w:rsid w:val="005D2002"/>
    <w:rsid w:val="005D2EBA"/>
    <w:rsid w:val="005D43DF"/>
    <w:rsid w:val="005D5AA5"/>
    <w:rsid w:val="005E06A4"/>
    <w:rsid w:val="005E1562"/>
    <w:rsid w:val="005E24A4"/>
    <w:rsid w:val="005E433D"/>
    <w:rsid w:val="005E7653"/>
    <w:rsid w:val="005F143E"/>
    <w:rsid w:val="005F733C"/>
    <w:rsid w:val="006014CC"/>
    <w:rsid w:val="00601C71"/>
    <w:rsid w:val="00603C8B"/>
    <w:rsid w:val="006108DC"/>
    <w:rsid w:val="00615AFC"/>
    <w:rsid w:val="00616BD2"/>
    <w:rsid w:val="00621F92"/>
    <w:rsid w:val="00632045"/>
    <w:rsid w:val="00632BDF"/>
    <w:rsid w:val="00633213"/>
    <w:rsid w:val="00633407"/>
    <w:rsid w:val="00633A5F"/>
    <w:rsid w:val="006349C5"/>
    <w:rsid w:val="00635DC4"/>
    <w:rsid w:val="00636C1B"/>
    <w:rsid w:val="006372D4"/>
    <w:rsid w:val="006378D0"/>
    <w:rsid w:val="00642008"/>
    <w:rsid w:val="00644399"/>
    <w:rsid w:val="0064644D"/>
    <w:rsid w:val="00651F7A"/>
    <w:rsid w:val="00663043"/>
    <w:rsid w:val="00663260"/>
    <w:rsid w:val="006643D6"/>
    <w:rsid w:val="00665000"/>
    <w:rsid w:val="00666F26"/>
    <w:rsid w:val="00670018"/>
    <w:rsid w:val="00670B75"/>
    <w:rsid w:val="0067203F"/>
    <w:rsid w:val="00673DA5"/>
    <w:rsid w:val="00674EEE"/>
    <w:rsid w:val="00675B3B"/>
    <w:rsid w:val="00677EE3"/>
    <w:rsid w:val="00680212"/>
    <w:rsid w:val="00684594"/>
    <w:rsid w:val="00687932"/>
    <w:rsid w:val="00690DB5"/>
    <w:rsid w:val="0069181F"/>
    <w:rsid w:val="00693F37"/>
    <w:rsid w:val="00695FB2"/>
    <w:rsid w:val="006A0A9A"/>
    <w:rsid w:val="006A0CC4"/>
    <w:rsid w:val="006A2C45"/>
    <w:rsid w:val="006A50EB"/>
    <w:rsid w:val="006A77B1"/>
    <w:rsid w:val="006A7C69"/>
    <w:rsid w:val="006B01FD"/>
    <w:rsid w:val="006B0F74"/>
    <w:rsid w:val="006B13B6"/>
    <w:rsid w:val="006B27FF"/>
    <w:rsid w:val="006B6BFC"/>
    <w:rsid w:val="006B7C2C"/>
    <w:rsid w:val="006C093B"/>
    <w:rsid w:val="006C0BEC"/>
    <w:rsid w:val="006C32C3"/>
    <w:rsid w:val="006C4A38"/>
    <w:rsid w:val="006C6F04"/>
    <w:rsid w:val="006D0E5A"/>
    <w:rsid w:val="006D27F9"/>
    <w:rsid w:val="006E1454"/>
    <w:rsid w:val="006E1604"/>
    <w:rsid w:val="006E323A"/>
    <w:rsid w:val="006F3236"/>
    <w:rsid w:val="006F3A68"/>
    <w:rsid w:val="006F7933"/>
    <w:rsid w:val="00700F9C"/>
    <w:rsid w:val="00703B37"/>
    <w:rsid w:val="0070585A"/>
    <w:rsid w:val="00705D4E"/>
    <w:rsid w:val="007148A9"/>
    <w:rsid w:val="00716F51"/>
    <w:rsid w:val="00717E08"/>
    <w:rsid w:val="00720CC9"/>
    <w:rsid w:val="00724005"/>
    <w:rsid w:val="00724820"/>
    <w:rsid w:val="00730B20"/>
    <w:rsid w:val="00730B4A"/>
    <w:rsid w:val="00731895"/>
    <w:rsid w:val="00731A41"/>
    <w:rsid w:val="00740C21"/>
    <w:rsid w:val="007427D8"/>
    <w:rsid w:val="00747C43"/>
    <w:rsid w:val="007528E1"/>
    <w:rsid w:val="00753AE3"/>
    <w:rsid w:val="007567D7"/>
    <w:rsid w:val="0076095F"/>
    <w:rsid w:val="00760B8E"/>
    <w:rsid w:val="007669E4"/>
    <w:rsid w:val="00771E6D"/>
    <w:rsid w:val="00772621"/>
    <w:rsid w:val="0077320A"/>
    <w:rsid w:val="007870CA"/>
    <w:rsid w:val="00792F40"/>
    <w:rsid w:val="00797480"/>
    <w:rsid w:val="007A4A0F"/>
    <w:rsid w:val="007A5655"/>
    <w:rsid w:val="007A585D"/>
    <w:rsid w:val="007A5D6F"/>
    <w:rsid w:val="007A7EEE"/>
    <w:rsid w:val="007B0FDF"/>
    <w:rsid w:val="007B3FB1"/>
    <w:rsid w:val="007C21AA"/>
    <w:rsid w:val="007C3230"/>
    <w:rsid w:val="007D319E"/>
    <w:rsid w:val="007D4347"/>
    <w:rsid w:val="007D541A"/>
    <w:rsid w:val="007D557A"/>
    <w:rsid w:val="007D6A75"/>
    <w:rsid w:val="007E286C"/>
    <w:rsid w:val="007E2984"/>
    <w:rsid w:val="007E38D0"/>
    <w:rsid w:val="007E49EE"/>
    <w:rsid w:val="007E4A2A"/>
    <w:rsid w:val="007F1685"/>
    <w:rsid w:val="007F39BC"/>
    <w:rsid w:val="007F49BC"/>
    <w:rsid w:val="007F64A4"/>
    <w:rsid w:val="007F669C"/>
    <w:rsid w:val="00802EF2"/>
    <w:rsid w:val="00810924"/>
    <w:rsid w:val="00814245"/>
    <w:rsid w:val="0081426B"/>
    <w:rsid w:val="0081556B"/>
    <w:rsid w:val="008236A5"/>
    <w:rsid w:val="00824AA0"/>
    <w:rsid w:val="00825944"/>
    <w:rsid w:val="008259D8"/>
    <w:rsid w:val="00826B8A"/>
    <w:rsid w:val="008278D3"/>
    <w:rsid w:val="008303DF"/>
    <w:rsid w:val="00830C1B"/>
    <w:rsid w:val="00832D0F"/>
    <w:rsid w:val="00833574"/>
    <w:rsid w:val="00837833"/>
    <w:rsid w:val="008416D0"/>
    <w:rsid w:val="00841F6B"/>
    <w:rsid w:val="00851A3F"/>
    <w:rsid w:val="0085269E"/>
    <w:rsid w:val="00853D81"/>
    <w:rsid w:val="008565C6"/>
    <w:rsid w:val="008658A0"/>
    <w:rsid w:val="008710C2"/>
    <w:rsid w:val="0087152B"/>
    <w:rsid w:val="00873EFF"/>
    <w:rsid w:val="00874472"/>
    <w:rsid w:val="00874D1C"/>
    <w:rsid w:val="00877A6D"/>
    <w:rsid w:val="00883D2C"/>
    <w:rsid w:val="00886042"/>
    <w:rsid w:val="00887ED5"/>
    <w:rsid w:val="0089066A"/>
    <w:rsid w:val="00890DE4"/>
    <w:rsid w:val="00891D34"/>
    <w:rsid w:val="008A1571"/>
    <w:rsid w:val="008A239C"/>
    <w:rsid w:val="008A650A"/>
    <w:rsid w:val="008C1CBC"/>
    <w:rsid w:val="008C2136"/>
    <w:rsid w:val="008D378D"/>
    <w:rsid w:val="008D732D"/>
    <w:rsid w:val="008E2A91"/>
    <w:rsid w:val="008E2AC6"/>
    <w:rsid w:val="008F39BC"/>
    <w:rsid w:val="008F3A6C"/>
    <w:rsid w:val="008F44E8"/>
    <w:rsid w:val="008F705E"/>
    <w:rsid w:val="009048E7"/>
    <w:rsid w:val="009059F2"/>
    <w:rsid w:val="009115FA"/>
    <w:rsid w:val="00911BC1"/>
    <w:rsid w:val="0091384A"/>
    <w:rsid w:val="009143F3"/>
    <w:rsid w:val="009154CE"/>
    <w:rsid w:val="00922961"/>
    <w:rsid w:val="00926D81"/>
    <w:rsid w:val="00926ED6"/>
    <w:rsid w:val="009271BF"/>
    <w:rsid w:val="00930381"/>
    <w:rsid w:val="00930BA5"/>
    <w:rsid w:val="00930CF7"/>
    <w:rsid w:val="00933234"/>
    <w:rsid w:val="009341E1"/>
    <w:rsid w:val="0094156F"/>
    <w:rsid w:val="009433CD"/>
    <w:rsid w:val="00943AA9"/>
    <w:rsid w:val="00947CF5"/>
    <w:rsid w:val="00947E24"/>
    <w:rsid w:val="009501E9"/>
    <w:rsid w:val="009502A7"/>
    <w:rsid w:val="00951A8F"/>
    <w:rsid w:val="009541CB"/>
    <w:rsid w:val="00954F3E"/>
    <w:rsid w:val="009558C8"/>
    <w:rsid w:val="00961C63"/>
    <w:rsid w:val="00963C84"/>
    <w:rsid w:val="009644E2"/>
    <w:rsid w:val="00964E20"/>
    <w:rsid w:val="00967199"/>
    <w:rsid w:val="009672F8"/>
    <w:rsid w:val="00970F97"/>
    <w:rsid w:val="00971A3F"/>
    <w:rsid w:val="00974403"/>
    <w:rsid w:val="00974436"/>
    <w:rsid w:val="00974F8F"/>
    <w:rsid w:val="00976422"/>
    <w:rsid w:val="00977A3E"/>
    <w:rsid w:val="00980A19"/>
    <w:rsid w:val="00980B8A"/>
    <w:rsid w:val="00984DF4"/>
    <w:rsid w:val="009851F4"/>
    <w:rsid w:val="00997ED0"/>
    <w:rsid w:val="009A5246"/>
    <w:rsid w:val="009B0412"/>
    <w:rsid w:val="009C1EA2"/>
    <w:rsid w:val="009C4519"/>
    <w:rsid w:val="009D0598"/>
    <w:rsid w:val="009D1349"/>
    <w:rsid w:val="009D3778"/>
    <w:rsid w:val="009E1694"/>
    <w:rsid w:val="009E41A4"/>
    <w:rsid w:val="009E4807"/>
    <w:rsid w:val="009E4DB5"/>
    <w:rsid w:val="009E6B32"/>
    <w:rsid w:val="009F0893"/>
    <w:rsid w:val="009F121D"/>
    <w:rsid w:val="009F17D8"/>
    <w:rsid w:val="009F4038"/>
    <w:rsid w:val="00A02789"/>
    <w:rsid w:val="00A11AFD"/>
    <w:rsid w:val="00A11C93"/>
    <w:rsid w:val="00A200A7"/>
    <w:rsid w:val="00A20668"/>
    <w:rsid w:val="00A211D7"/>
    <w:rsid w:val="00A216B0"/>
    <w:rsid w:val="00A23765"/>
    <w:rsid w:val="00A36988"/>
    <w:rsid w:val="00A41EA4"/>
    <w:rsid w:val="00A449DF"/>
    <w:rsid w:val="00A4615A"/>
    <w:rsid w:val="00A515A4"/>
    <w:rsid w:val="00A53412"/>
    <w:rsid w:val="00A54203"/>
    <w:rsid w:val="00A55095"/>
    <w:rsid w:val="00A61DFE"/>
    <w:rsid w:val="00A64FDA"/>
    <w:rsid w:val="00A66AAE"/>
    <w:rsid w:val="00A67578"/>
    <w:rsid w:val="00A7193F"/>
    <w:rsid w:val="00A7397D"/>
    <w:rsid w:val="00A770EE"/>
    <w:rsid w:val="00A809EF"/>
    <w:rsid w:val="00A8195C"/>
    <w:rsid w:val="00A84600"/>
    <w:rsid w:val="00A848D8"/>
    <w:rsid w:val="00A903B0"/>
    <w:rsid w:val="00A9364D"/>
    <w:rsid w:val="00A95D44"/>
    <w:rsid w:val="00A961F5"/>
    <w:rsid w:val="00A97BB0"/>
    <w:rsid w:val="00AA12C9"/>
    <w:rsid w:val="00AA13C6"/>
    <w:rsid w:val="00AA3D59"/>
    <w:rsid w:val="00AA773D"/>
    <w:rsid w:val="00AB1652"/>
    <w:rsid w:val="00AB67EB"/>
    <w:rsid w:val="00AB6995"/>
    <w:rsid w:val="00AC542C"/>
    <w:rsid w:val="00AD3997"/>
    <w:rsid w:val="00AD46B5"/>
    <w:rsid w:val="00AD555D"/>
    <w:rsid w:val="00AD728F"/>
    <w:rsid w:val="00AD7618"/>
    <w:rsid w:val="00AE15DA"/>
    <w:rsid w:val="00AE4CF3"/>
    <w:rsid w:val="00AE63CF"/>
    <w:rsid w:val="00AF0F11"/>
    <w:rsid w:val="00AF37D3"/>
    <w:rsid w:val="00AF682E"/>
    <w:rsid w:val="00B00FED"/>
    <w:rsid w:val="00B026F6"/>
    <w:rsid w:val="00B076BC"/>
    <w:rsid w:val="00B07A21"/>
    <w:rsid w:val="00B10DC9"/>
    <w:rsid w:val="00B12E64"/>
    <w:rsid w:val="00B210F1"/>
    <w:rsid w:val="00B212C9"/>
    <w:rsid w:val="00B226EA"/>
    <w:rsid w:val="00B272F6"/>
    <w:rsid w:val="00B27E2C"/>
    <w:rsid w:val="00B27F72"/>
    <w:rsid w:val="00B30F75"/>
    <w:rsid w:val="00B33D4C"/>
    <w:rsid w:val="00B46408"/>
    <w:rsid w:val="00B46F9E"/>
    <w:rsid w:val="00B478B8"/>
    <w:rsid w:val="00B54264"/>
    <w:rsid w:val="00B545E0"/>
    <w:rsid w:val="00B548DB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560C"/>
    <w:rsid w:val="00B86877"/>
    <w:rsid w:val="00B90D13"/>
    <w:rsid w:val="00B93AE2"/>
    <w:rsid w:val="00B97C47"/>
    <w:rsid w:val="00BA0DBA"/>
    <w:rsid w:val="00BA1A23"/>
    <w:rsid w:val="00BA44AB"/>
    <w:rsid w:val="00BA509E"/>
    <w:rsid w:val="00BA52ED"/>
    <w:rsid w:val="00BA7037"/>
    <w:rsid w:val="00BA795F"/>
    <w:rsid w:val="00BA7C37"/>
    <w:rsid w:val="00BB162D"/>
    <w:rsid w:val="00BB3CF5"/>
    <w:rsid w:val="00BB6854"/>
    <w:rsid w:val="00BB741D"/>
    <w:rsid w:val="00BB74D8"/>
    <w:rsid w:val="00BC03DC"/>
    <w:rsid w:val="00BC124C"/>
    <w:rsid w:val="00BC19B2"/>
    <w:rsid w:val="00BD15AE"/>
    <w:rsid w:val="00BD1F64"/>
    <w:rsid w:val="00BD3876"/>
    <w:rsid w:val="00BD3A76"/>
    <w:rsid w:val="00BE05BD"/>
    <w:rsid w:val="00BE365F"/>
    <w:rsid w:val="00BE5322"/>
    <w:rsid w:val="00BF03EC"/>
    <w:rsid w:val="00BF21B9"/>
    <w:rsid w:val="00BF3948"/>
    <w:rsid w:val="00BF7BF4"/>
    <w:rsid w:val="00C03ACB"/>
    <w:rsid w:val="00C03F00"/>
    <w:rsid w:val="00C041D5"/>
    <w:rsid w:val="00C06DDA"/>
    <w:rsid w:val="00C10B03"/>
    <w:rsid w:val="00C1755B"/>
    <w:rsid w:val="00C24AE3"/>
    <w:rsid w:val="00C25BF4"/>
    <w:rsid w:val="00C27DA3"/>
    <w:rsid w:val="00C3184D"/>
    <w:rsid w:val="00C31E8B"/>
    <w:rsid w:val="00C36D92"/>
    <w:rsid w:val="00C401F1"/>
    <w:rsid w:val="00C44D8F"/>
    <w:rsid w:val="00C50009"/>
    <w:rsid w:val="00C50406"/>
    <w:rsid w:val="00C504FF"/>
    <w:rsid w:val="00C50762"/>
    <w:rsid w:val="00C52C60"/>
    <w:rsid w:val="00C54936"/>
    <w:rsid w:val="00C56DCE"/>
    <w:rsid w:val="00C601A5"/>
    <w:rsid w:val="00C60E57"/>
    <w:rsid w:val="00C6571C"/>
    <w:rsid w:val="00C66C61"/>
    <w:rsid w:val="00C67641"/>
    <w:rsid w:val="00C6792F"/>
    <w:rsid w:val="00C70FE8"/>
    <w:rsid w:val="00C72EF9"/>
    <w:rsid w:val="00C758E2"/>
    <w:rsid w:val="00C83C4A"/>
    <w:rsid w:val="00C8490D"/>
    <w:rsid w:val="00C86BE4"/>
    <w:rsid w:val="00C87F75"/>
    <w:rsid w:val="00C87F98"/>
    <w:rsid w:val="00C903EF"/>
    <w:rsid w:val="00C91306"/>
    <w:rsid w:val="00C957B7"/>
    <w:rsid w:val="00CA081C"/>
    <w:rsid w:val="00CA1171"/>
    <w:rsid w:val="00CA7048"/>
    <w:rsid w:val="00CB0760"/>
    <w:rsid w:val="00CB0D01"/>
    <w:rsid w:val="00CB15FD"/>
    <w:rsid w:val="00CB335D"/>
    <w:rsid w:val="00CB7A2C"/>
    <w:rsid w:val="00CC00DF"/>
    <w:rsid w:val="00CC04CE"/>
    <w:rsid w:val="00CD7F7C"/>
    <w:rsid w:val="00CE003E"/>
    <w:rsid w:val="00CE0104"/>
    <w:rsid w:val="00CE0DA1"/>
    <w:rsid w:val="00CE1279"/>
    <w:rsid w:val="00CE1FEB"/>
    <w:rsid w:val="00CE27BA"/>
    <w:rsid w:val="00CE5198"/>
    <w:rsid w:val="00CE5D67"/>
    <w:rsid w:val="00CE7E3D"/>
    <w:rsid w:val="00CF1280"/>
    <w:rsid w:val="00CF4DC9"/>
    <w:rsid w:val="00D00746"/>
    <w:rsid w:val="00D02B2B"/>
    <w:rsid w:val="00D05005"/>
    <w:rsid w:val="00D073A7"/>
    <w:rsid w:val="00D10106"/>
    <w:rsid w:val="00D1067E"/>
    <w:rsid w:val="00D12EFD"/>
    <w:rsid w:val="00D13080"/>
    <w:rsid w:val="00D32F6C"/>
    <w:rsid w:val="00D3678F"/>
    <w:rsid w:val="00D37222"/>
    <w:rsid w:val="00D4116A"/>
    <w:rsid w:val="00D43C3D"/>
    <w:rsid w:val="00D43E53"/>
    <w:rsid w:val="00D454E1"/>
    <w:rsid w:val="00D50BA0"/>
    <w:rsid w:val="00D52D84"/>
    <w:rsid w:val="00D5775F"/>
    <w:rsid w:val="00D67821"/>
    <w:rsid w:val="00D843FB"/>
    <w:rsid w:val="00D90A1B"/>
    <w:rsid w:val="00D90C75"/>
    <w:rsid w:val="00D92888"/>
    <w:rsid w:val="00D92E29"/>
    <w:rsid w:val="00D97EAF"/>
    <w:rsid w:val="00DA03E1"/>
    <w:rsid w:val="00DA10F1"/>
    <w:rsid w:val="00DA56A4"/>
    <w:rsid w:val="00DA586C"/>
    <w:rsid w:val="00DA6FD8"/>
    <w:rsid w:val="00DB1B6B"/>
    <w:rsid w:val="00DB33DA"/>
    <w:rsid w:val="00DB5B04"/>
    <w:rsid w:val="00DB7F87"/>
    <w:rsid w:val="00DC574A"/>
    <w:rsid w:val="00DC6DED"/>
    <w:rsid w:val="00DD151E"/>
    <w:rsid w:val="00DD1F5A"/>
    <w:rsid w:val="00DD3E48"/>
    <w:rsid w:val="00DD45ED"/>
    <w:rsid w:val="00DD4B4D"/>
    <w:rsid w:val="00DD578E"/>
    <w:rsid w:val="00DD5F43"/>
    <w:rsid w:val="00DE25EC"/>
    <w:rsid w:val="00DE678A"/>
    <w:rsid w:val="00DE6C7B"/>
    <w:rsid w:val="00DE7A44"/>
    <w:rsid w:val="00DF2BE9"/>
    <w:rsid w:val="00DF43EE"/>
    <w:rsid w:val="00DF589F"/>
    <w:rsid w:val="00DF5EDA"/>
    <w:rsid w:val="00E01527"/>
    <w:rsid w:val="00E0296E"/>
    <w:rsid w:val="00E03491"/>
    <w:rsid w:val="00E0394B"/>
    <w:rsid w:val="00E04AE6"/>
    <w:rsid w:val="00E05A22"/>
    <w:rsid w:val="00E0681C"/>
    <w:rsid w:val="00E14F5D"/>
    <w:rsid w:val="00E20881"/>
    <w:rsid w:val="00E24541"/>
    <w:rsid w:val="00E30C5A"/>
    <w:rsid w:val="00E3233D"/>
    <w:rsid w:val="00E36543"/>
    <w:rsid w:val="00E378D0"/>
    <w:rsid w:val="00E43A92"/>
    <w:rsid w:val="00E5064B"/>
    <w:rsid w:val="00E50FBA"/>
    <w:rsid w:val="00E53EAB"/>
    <w:rsid w:val="00E57A73"/>
    <w:rsid w:val="00E60C6C"/>
    <w:rsid w:val="00E6653D"/>
    <w:rsid w:val="00E6791C"/>
    <w:rsid w:val="00E71E1C"/>
    <w:rsid w:val="00E75EC6"/>
    <w:rsid w:val="00E7717E"/>
    <w:rsid w:val="00E832E4"/>
    <w:rsid w:val="00E84D6D"/>
    <w:rsid w:val="00E87CDA"/>
    <w:rsid w:val="00E905B8"/>
    <w:rsid w:val="00E90EDA"/>
    <w:rsid w:val="00E9245A"/>
    <w:rsid w:val="00EA6F17"/>
    <w:rsid w:val="00EB2A1A"/>
    <w:rsid w:val="00EB45F8"/>
    <w:rsid w:val="00EB5026"/>
    <w:rsid w:val="00EB6DB8"/>
    <w:rsid w:val="00EB6DCB"/>
    <w:rsid w:val="00EB7576"/>
    <w:rsid w:val="00EC278A"/>
    <w:rsid w:val="00EC28C6"/>
    <w:rsid w:val="00EC35C5"/>
    <w:rsid w:val="00EC548B"/>
    <w:rsid w:val="00EC6FAE"/>
    <w:rsid w:val="00ED034D"/>
    <w:rsid w:val="00EE2029"/>
    <w:rsid w:val="00EE229D"/>
    <w:rsid w:val="00EF407A"/>
    <w:rsid w:val="00EF7F52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2277C"/>
    <w:rsid w:val="00F24F41"/>
    <w:rsid w:val="00F2625A"/>
    <w:rsid w:val="00F276ED"/>
    <w:rsid w:val="00F34ED7"/>
    <w:rsid w:val="00F3539C"/>
    <w:rsid w:val="00F35723"/>
    <w:rsid w:val="00F35E64"/>
    <w:rsid w:val="00F3600D"/>
    <w:rsid w:val="00F374D1"/>
    <w:rsid w:val="00F378E4"/>
    <w:rsid w:val="00F4045C"/>
    <w:rsid w:val="00F453EB"/>
    <w:rsid w:val="00F45C79"/>
    <w:rsid w:val="00F47AF3"/>
    <w:rsid w:val="00F5274B"/>
    <w:rsid w:val="00F5366D"/>
    <w:rsid w:val="00F612F1"/>
    <w:rsid w:val="00F61845"/>
    <w:rsid w:val="00F662AD"/>
    <w:rsid w:val="00F669F3"/>
    <w:rsid w:val="00F7488F"/>
    <w:rsid w:val="00F76C31"/>
    <w:rsid w:val="00F77049"/>
    <w:rsid w:val="00F776AC"/>
    <w:rsid w:val="00F77837"/>
    <w:rsid w:val="00F77B09"/>
    <w:rsid w:val="00F80943"/>
    <w:rsid w:val="00FA1700"/>
    <w:rsid w:val="00FA32E0"/>
    <w:rsid w:val="00FA4C8C"/>
    <w:rsid w:val="00FA5A9A"/>
    <w:rsid w:val="00FB181F"/>
    <w:rsid w:val="00FB197F"/>
    <w:rsid w:val="00FB3692"/>
    <w:rsid w:val="00FB64D9"/>
    <w:rsid w:val="00FB6E8C"/>
    <w:rsid w:val="00FB7000"/>
    <w:rsid w:val="00FB7888"/>
    <w:rsid w:val="00FC2E61"/>
    <w:rsid w:val="00FC4B3C"/>
    <w:rsid w:val="00FC7D1E"/>
    <w:rsid w:val="00FD0A6E"/>
    <w:rsid w:val="00FD304B"/>
    <w:rsid w:val="00FD3787"/>
    <w:rsid w:val="00FD42E7"/>
    <w:rsid w:val="00FD689E"/>
    <w:rsid w:val="00FE1788"/>
    <w:rsid w:val="00FE1DB8"/>
    <w:rsid w:val="00FE2DC6"/>
    <w:rsid w:val="00FE3420"/>
    <w:rsid w:val="00FE37F1"/>
    <w:rsid w:val="00FE6820"/>
    <w:rsid w:val="00FF0985"/>
    <w:rsid w:val="00FF25A4"/>
    <w:rsid w:val="00FF2FF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7BD495A5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41D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41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30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facebook.com/ecochees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ecoba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va.gallatova@ecobat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jana.cechova@open-com.cz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uttonbatterysafety.com/cs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27F0-0575-4AED-A061-75CCA3EC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Jana Čechova</cp:lastModifiedBy>
  <cp:revision>2</cp:revision>
  <cp:lastPrinted>2016-03-16T07:47:00Z</cp:lastPrinted>
  <dcterms:created xsi:type="dcterms:W3CDTF">2019-01-24T07:53:00Z</dcterms:created>
  <dcterms:modified xsi:type="dcterms:W3CDTF">2019-01-24T07:53:00Z</dcterms:modified>
</cp:coreProperties>
</file>